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7E" w:rsidRPr="005D77B2" w:rsidRDefault="00E9127E" w:rsidP="005D77B2"/>
    <w:p w:rsidR="00E9127E" w:rsidRPr="005D77B2" w:rsidRDefault="00E9127E" w:rsidP="005D77B2"/>
    <w:p w:rsidR="00E9127E" w:rsidRDefault="00206078" w:rsidP="005D77B2">
      <w:pPr>
        <w:spacing w:line="360" w:lineRule="auto"/>
        <w:rPr>
          <w:b/>
          <w:color w:val="800000"/>
        </w:rPr>
      </w:pPr>
      <w:r>
        <w:rPr>
          <w:rFonts w:eastAsia="Calibri"/>
          <w:bCs/>
          <w:noProof/>
        </w:rPr>
        <w:drawing>
          <wp:inline distT="0" distB="0" distL="0" distR="0">
            <wp:extent cx="5940425" cy="7425531"/>
            <wp:effectExtent l="0" t="0" r="3175" b="4445"/>
            <wp:docPr id="1" name="Рисунок 1" descr="C:\Users\User_2\Desktop\программы развития\Калейдоскоп\титульный лист Калейдоск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2\Desktop\программы развития\Калейдоскоп\титульный лист Калейдоско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078" w:rsidRDefault="00206078" w:rsidP="005D77B2">
      <w:pPr>
        <w:spacing w:line="360" w:lineRule="auto"/>
        <w:rPr>
          <w:b/>
          <w:color w:val="800000"/>
        </w:rPr>
      </w:pPr>
    </w:p>
    <w:p w:rsidR="00206078" w:rsidRDefault="00206078" w:rsidP="005D77B2">
      <w:pPr>
        <w:spacing w:line="360" w:lineRule="auto"/>
        <w:rPr>
          <w:b/>
          <w:color w:val="800000"/>
        </w:rPr>
      </w:pPr>
    </w:p>
    <w:p w:rsidR="00206078" w:rsidRDefault="00206078" w:rsidP="005D77B2">
      <w:pPr>
        <w:spacing w:line="360" w:lineRule="auto"/>
        <w:rPr>
          <w:b/>
          <w:color w:val="800000"/>
        </w:rPr>
      </w:pPr>
    </w:p>
    <w:p w:rsidR="00E9127E" w:rsidRDefault="00E9127E" w:rsidP="005D77B2">
      <w:pPr>
        <w:spacing w:line="360" w:lineRule="auto"/>
        <w:ind w:firstLine="720"/>
        <w:jc w:val="center"/>
        <w:rPr>
          <w:b/>
          <w:color w:val="800000"/>
        </w:rPr>
      </w:pPr>
    </w:p>
    <w:p w:rsidR="00E9127E" w:rsidRDefault="00E9127E" w:rsidP="005D77B2">
      <w:pPr>
        <w:spacing w:line="360" w:lineRule="auto"/>
        <w:ind w:firstLine="720"/>
        <w:jc w:val="center"/>
        <w:rPr>
          <w:b/>
          <w:color w:val="800000"/>
        </w:rPr>
      </w:pP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7438"/>
        <w:gridCol w:w="1073"/>
      </w:tblGrid>
      <w:tr w:rsidR="00E9127E" w:rsidRPr="001F06BE" w:rsidTr="00ED5C6F">
        <w:tc>
          <w:tcPr>
            <w:tcW w:w="648" w:type="dxa"/>
          </w:tcPr>
          <w:p w:rsidR="00E9127E" w:rsidRPr="001F06BE" w:rsidRDefault="00E9127E" w:rsidP="00ED5C6F">
            <w:pPr>
              <w:tabs>
                <w:tab w:val="left" w:pos="3300"/>
              </w:tabs>
              <w:jc w:val="center"/>
              <w:rPr>
                <w:sz w:val="32"/>
                <w:szCs w:val="32"/>
              </w:rPr>
            </w:pPr>
            <w:r w:rsidRPr="001F06BE">
              <w:rPr>
                <w:sz w:val="32"/>
                <w:szCs w:val="32"/>
              </w:rPr>
              <w:lastRenderedPageBreak/>
              <w:t xml:space="preserve">№ </w:t>
            </w:r>
            <w:proofErr w:type="gramStart"/>
            <w:r w:rsidRPr="001F06BE">
              <w:rPr>
                <w:sz w:val="32"/>
                <w:szCs w:val="32"/>
              </w:rPr>
              <w:t>п</w:t>
            </w:r>
            <w:proofErr w:type="gramEnd"/>
            <w:r w:rsidRPr="001F06BE">
              <w:rPr>
                <w:sz w:val="32"/>
                <w:szCs w:val="32"/>
              </w:rPr>
              <w:t>/п</w:t>
            </w:r>
          </w:p>
        </w:tc>
        <w:tc>
          <w:tcPr>
            <w:tcW w:w="7560" w:type="dxa"/>
          </w:tcPr>
          <w:p w:rsidR="00E9127E" w:rsidRPr="001F06BE" w:rsidRDefault="00E9127E" w:rsidP="00ED5C6F">
            <w:pPr>
              <w:tabs>
                <w:tab w:val="left" w:pos="3300"/>
              </w:tabs>
              <w:jc w:val="center"/>
              <w:rPr>
                <w:sz w:val="32"/>
                <w:szCs w:val="32"/>
              </w:rPr>
            </w:pPr>
            <w:r w:rsidRPr="001F06BE">
              <w:rPr>
                <w:sz w:val="32"/>
                <w:szCs w:val="32"/>
              </w:rPr>
              <w:t xml:space="preserve">Содержание </w:t>
            </w:r>
          </w:p>
        </w:tc>
        <w:tc>
          <w:tcPr>
            <w:tcW w:w="1080" w:type="dxa"/>
          </w:tcPr>
          <w:p w:rsidR="00E9127E" w:rsidRPr="001F06BE" w:rsidRDefault="00E9127E" w:rsidP="00ED5C6F">
            <w:pPr>
              <w:tabs>
                <w:tab w:val="left" w:pos="3300"/>
              </w:tabs>
              <w:jc w:val="center"/>
              <w:rPr>
                <w:sz w:val="32"/>
                <w:szCs w:val="32"/>
              </w:rPr>
            </w:pPr>
            <w:r w:rsidRPr="001F06BE">
              <w:rPr>
                <w:sz w:val="32"/>
                <w:szCs w:val="32"/>
              </w:rPr>
              <w:t>Стр.</w:t>
            </w:r>
          </w:p>
        </w:tc>
      </w:tr>
      <w:tr w:rsidR="00E9127E" w:rsidRPr="001F06BE" w:rsidTr="00ED5C6F">
        <w:tc>
          <w:tcPr>
            <w:tcW w:w="648" w:type="dxa"/>
          </w:tcPr>
          <w:p w:rsidR="00E9127E" w:rsidRPr="001F06BE" w:rsidRDefault="00E9127E" w:rsidP="00ED5C6F">
            <w:pPr>
              <w:tabs>
                <w:tab w:val="left" w:pos="3300"/>
              </w:tabs>
              <w:jc w:val="center"/>
              <w:rPr>
                <w:sz w:val="32"/>
                <w:szCs w:val="32"/>
              </w:rPr>
            </w:pPr>
            <w:r w:rsidRPr="001F06BE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7560" w:type="dxa"/>
          </w:tcPr>
          <w:p w:rsidR="00E9127E" w:rsidRPr="001F06BE" w:rsidRDefault="00E9127E" w:rsidP="00ED5C6F">
            <w:pPr>
              <w:tabs>
                <w:tab w:val="left" w:pos="3300"/>
              </w:tabs>
              <w:rPr>
                <w:sz w:val="32"/>
                <w:szCs w:val="32"/>
              </w:rPr>
            </w:pPr>
            <w:r w:rsidRPr="001F06BE">
              <w:rPr>
                <w:sz w:val="32"/>
                <w:szCs w:val="32"/>
              </w:rPr>
              <w:t>Паспорт программы развития МКУ МЦИДД «КАЛЕЙДОСКОП»</w:t>
            </w:r>
          </w:p>
        </w:tc>
        <w:tc>
          <w:tcPr>
            <w:tcW w:w="1080" w:type="dxa"/>
          </w:tcPr>
          <w:p w:rsidR="00E9127E" w:rsidRPr="001F06BE" w:rsidRDefault="00E9127E" w:rsidP="00ED5C6F">
            <w:pPr>
              <w:tabs>
                <w:tab w:val="left" w:pos="330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3-5</w:t>
            </w:r>
          </w:p>
        </w:tc>
      </w:tr>
      <w:tr w:rsidR="00E9127E" w:rsidRPr="001F06BE" w:rsidTr="00ED5C6F">
        <w:tc>
          <w:tcPr>
            <w:tcW w:w="648" w:type="dxa"/>
          </w:tcPr>
          <w:p w:rsidR="00E9127E" w:rsidRPr="001F06BE" w:rsidRDefault="00E9127E" w:rsidP="00ED5C6F">
            <w:pPr>
              <w:tabs>
                <w:tab w:val="left" w:pos="330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560" w:type="dxa"/>
          </w:tcPr>
          <w:p w:rsidR="00E9127E" w:rsidRPr="001F06BE" w:rsidRDefault="00E9127E" w:rsidP="00ED5C6F">
            <w:pPr>
              <w:tabs>
                <w:tab w:val="left" w:pos="33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Актуальность и обоснование Программы </w:t>
            </w:r>
          </w:p>
        </w:tc>
        <w:tc>
          <w:tcPr>
            <w:tcW w:w="1080" w:type="dxa"/>
          </w:tcPr>
          <w:p w:rsidR="00E9127E" w:rsidRPr="007470AC" w:rsidRDefault="00E9127E" w:rsidP="00ED5C6F">
            <w:pPr>
              <w:tabs>
                <w:tab w:val="left" w:pos="3300"/>
              </w:tabs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5-</w:t>
            </w:r>
            <w:r>
              <w:rPr>
                <w:sz w:val="32"/>
                <w:szCs w:val="32"/>
                <w:lang w:val="en-US"/>
              </w:rPr>
              <w:t>8</w:t>
            </w:r>
          </w:p>
        </w:tc>
      </w:tr>
      <w:tr w:rsidR="00E9127E" w:rsidRPr="001F06BE" w:rsidTr="00ED5C6F">
        <w:tc>
          <w:tcPr>
            <w:tcW w:w="648" w:type="dxa"/>
          </w:tcPr>
          <w:p w:rsidR="00E9127E" w:rsidRPr="001F06BE" w:rsidRDefault="00E9127E" w:rsidP="00ED5C6F">
            <w:pPr>
              <w:tabs>
                <w:tab w:val="left" w:pos="330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560" w:type="dxa"/>
          </w:tcPr>
          <w:p w:rsidR="00E9127E" w:rsidRPr="001F06BE" w:rsidRDefault="00E9127E" w:rsidP="00ED5C6F">
            <w:pPr>
              <w:tabs>
                <w:tab w:val="left" w:pos="33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Концептуальные основы программы</w:t>
            </w:r>
          </w:p>
        </w:tc>
        <w:tc>
          <w:tcPr>
            <w:tcW w:w="1080" w:type="dxa"/>
          </w:tcPr>
          <w:p w:rsidR="00E9127E" w:rsidRPr="001F06BE" w:rsidRDefault="00E9127E" w:rsidP="00ED5C6F">
            <w:pPr>
              <w:tabs>
                <w:tab w:val="left" w:pos="330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8-9</w:t>
            </w:r>
          </w:p>
        </w:tc>
      </w:tr>
      <w:tr w:rsidR="00E9127E" w:rsidRPr="001F06BE" w:rsidTr="00ED5C6F">
        <w:tc>
          <w:tcPr>
            <w:tcW w:w="648" w:type="dxa"/>
          </w:tcPr>
          <w:p w:rsidR="00E9127E" w:rsidRDefault="00E9127E" w:rsidP="00ED5C6F">
            <w:pPr>
              <w:tabs>
                <w:tab w:val="left" w:pos="330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560" w:type="dxa"/>
          </w:tcPr>
          <w:p w:rsidR="00E9127E" w:rsidRPr="000712E1" w:rsidRDefault="00E9127E" w:rsidP="00ED5C6F">
            <w:pPr>
              <w:tabs>
                <w:tab w:val="left" w:pos="33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Цель и задачи программы, сроки и этапы ее реализации, основные приоритеты в реализации</w:t>
            </w:r>
          </w:p>
        </w:tc>
        <w:tc>
          <w:tcPr>
            <w:tcW w:w="1080" w:type="dxa"/>
          </w:tcPr>
          <w:p w:rsidR="00E9127E" w:rsidRPr="007470AC" w:rsidRDefault="00E9127E" w:rsidP="00ED5C6F">
            <w:pPr>
              <w:tabs>
                <w:tab w:val="left" w:pos="3300"/>
              </w:tabs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  <w:r>
              <w:rPr>
                <w:sz w:val="32"/>
                <w:szCs w:val="32"/>
              </w:rPr>
              <w:t xml:space="preserve"> -1</w:t>
            </w:r>
            <w:r>
              <w:rPr>
                <w:sz w:val="32"/>
                <w:szCs w:val="32"/>
                <w:lang w:val="en-US"/>
              </w:rPr>
              <w:t>6</w:t>
            </w:r>
          </w:p>
        </w:tc>
      </w:tr>
      <w:tr w:rsidR="00E9127E" w:rsidRPr="001F06BE" w:rsidTr="00ED5C6F">
        <w:tc>
          <w:tcPr>
            <w:tcW w:w="648" w:type="dxa"/>
          </w:tcPr>
          <w:p w:rsidR="00E9127E" w:rsidRPr="001F309B" w:rsidRDefault="00E9127E" w:rsidP="00ED5C6F">
            <w:pPr>
              <w:tabs>
                <w:tab w:val="left" w:pos="330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560" w:type="dxa"/>
          </w:tcPr>
          <w:p w:rsidR="00E9127E" w:rsidRPr="001F06BE" w:rsidRDefault="00E9127E" w:rsidP="00ED5C6F">
            <w:pPr>
              <w:tabs>
                <w:tab w:val="left" w:pos="33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Состояние и перспективы ресурсного обеспечения программы</w:t>
            </w:r>
          </w:p>
        </w:tc>
        <w:tc>
          <w:tcPr>
            <w:tcW w:w="1080" w:type="dxa"/>
          </w:tcPr>
          <w:p w:rsidR="00E9127E" w:rsidRPr="007470AC" w:rsidRDefault="00E9127E" w:rsidP="00ED5C6F">
            <w:pPr>
              <w:tabs>
                <w:tab w:val="left" w:pos="3300"/>
              </w:tabs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en-US"/>
              </w:rPr>
              <w:t>6</w:t>
            </w:r>
            <w:r>
              <w:rPr>
                <w:sz w:val="32"/>
                <w:szCs w:val="32"/>
              </w:rPr>
              <w:t>-1</w:t>
            </w:r>
            <w:r>
              <w:rPr>
                <w:sz w:val="32"/>
                <w:szCs w:val="32"/>
                <w:lang w:val="en-US"/>
              </w:rPr>
              <w:t>8</w:t>
            </w:r>
          </w:p>
        </w:tc>
      </w:tr>
      <w:tr w:rsidR="00E9127E" w:rsidRPr="001F06BE" w:rsidTr="00ED5C6F">
        <w:tc>
          <w:tcPr>
            <w:tcW w:w="648" w:type="dxa"/>
          </w:tcPr>
          <w:p w:rsidR="00E9127E" w:rsidRPr="001F309B" w:rsidRDefault="00E9127E" w:rsidP="00ED5C6F">
            <w:pPr>
              <w:tabs>
                <w:tab w:val="left" w:pos="330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560" w:type="dxa"/>
          </w:tcPr>
          <w:p w:rsidR="00E9127E" w:rsidRPr="001F06BE" w:rsidRDefault="00E9127E" w:rsidP="00ED5C6F">
            <w:pPr>
              <w:tabs>
                <w:tab w:val="left" w:pos="33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Механизмы реализации программы</w:t>
            </w:r>
          </w:p>
        </w:tc>
        <w:tc>
          <w:tcPr>
            <w:tcW w:w="1080" w:type="dxa"/>
          </w:tcPr>
          <w:p w:rsidR="00E9127E" w:rsidRPr="00FF4D1B" w:rsidRDefault="00E9127E" w:rsidP="00ED5C6F">
            <w:pPr>
              <w:tabs>
                <w:tab w:val="left" w:pos="3300"/>
              </w:tabs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en-US"/>
              </w:rPr>
              <w:t>8</w:t>
            </w: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lang w:val="en-US"/>
              </w:rPr>
              <w:t>20</w:t>
            </w:r>
          </w:p>
        </w:tc>
      </w:tr>
      <w:tr w:rsidR="00E9127E" w:rsidRPr="001F06BE" w:rsidTr="00ED5C6F">
        <w:tc>
          <w:tcPr>
            <w:tcW w:w="648" w:type="dxa"/>
          </w:tcPr>
          <w:p w:rsidR="00E9127E" w:rsidRPr="006B637E" w:rsidRDefault="00E9127E" w:rsidP="00ED5C6F">
            <w:pPr>
              <w:tabs>
                <w:tab w:val="left" w:pos="330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560" w:type="dxa"/>
          </w:tcPr>
          <w:p w:rsidR="00E9127E" w:rsidRPr="001F06BE" w:rsidRDefault="00E9127E" w:rsidP="00ED5C6F">
            <w:pPr>
              <w:tabs>
                <w:tab w:val="left" w:pos="33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Перечень критериев и показателей, отражающих ход выполнения программы</w:t>
            </w:r>
          </w:p>
        </w:tc>
        <w:tc>
          <w:tcPr>
            <w:tcW w:w="1080" w:type="dxa"/>
          </w:tcPr>
          <w:p w:rsidR="00E9127E" w:rsidRPr="00FF4D1B" w:rsidRDefault="00E9127E" w:rsidP="00ED5C6F">
            <w:pPr>
              <w:tabs>
                <w:tab w:val="left" w:pos="3300"/>
              </w:tabs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20</w:t>
            </w:r>
            <w:r>
              <w:rPr>
                <w:sz w:val="32"/>
                <w:szCs w:val="32"/>
              </w:rPr>
              <w:t>-2</w:t>
            </w:r>
            <w:r>
              <w:rPr>
                <w:sz w:val="32"/>
                <w:szCs w:val="32"/>
                <w:lang w:val="en-US"/>
              </w:rPr>
              <w:t>3</w:t>
            </w:r>
          </w:p>
        </w:tc>
      </w:tr>
      <w:tr w:rsidR="00E9127E" w:rsidRPr="001F06BE" w:rsidTr="00ED5C6F">
        <w:trPr>
          <w:trHeight w:val="70"/>
        </w:trPr>
        <w:tc>
          <w:tcPr>
            <w:tcW w:w="648" w:type="dxa"/>
          </w:tcPr>
          <w:p w:rsidR="00E9127E" w:rsidRPr="006B637E" w:rsidRDefault="00E9127E" w:rsidP="00ED5C6F">
            <w:pPr>
              <w:tabs>
                <w:tab w:val="left" w:pos="330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560" w:type="dxa"/>
          </w:tcPr>
          <w:p w:rsidR="00E9127E" w:rsidRPr="001F06BE" w:rsidRDefault="00E9127E" w:rsidP="00ED5C6F">
            <w:pPr>
              <w:tabs>
                <w:tab w:val="left" w:pos="33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Оценка эффективности программы</w:t>
            </w:r>
          </w:p>
        </w:tc>
        <w:tc>
          <w:tcPr>
            <w:tcW w:w="1080" w:type="dxa"/>
          </w:tcPr>
          <w:p w:rsidR="00E9127E" w:rsidRPr="00FF4D1B" w:rsidRDefault="00E9127E" w:rsidP="00ED5C6F">
            <w:pPr>
              <w:tabs>
                <w:tab w:val="left" w:pos="3300"/>
              </w:tabs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lang w:val="en-US"/>
              </w:rPr>
              <w:t xml:space="preserve">4 </w:t>
            </w:r>
            <w:r>
              <w:rPr>
                <w:sz w:val="32"/>
                <w:szCs w:val="32"/>
              </w:rPr>
              <w:t>-2</w:t>
            </w:r>
            <w:r>
              <w:rPr>
                <w:sz w:val="32"/>
                <w:szCs w:val="32"/>
                <w:lang w:val="en-US"/>
              </w:rPr>
              <w:t>6</w:t>
            </w:r>
          </w:p>
        </w:tc>
      </w:tr>
    </w:tbl>
    <w:p w:rsidR="00E9127E" w:rsidRDefault="00E9127E" w:rsidP="005D77B2">
      <w:pPr>
        <w:spacing w:line="360" w:lineRule="auto"/>
        <w:ind w:firstLine="720"/>
        <w:jc w:val="center"/>
        <w:rPr>
          <w:b/>
          <w:color w:val="800000"/>
        </w:rPr>
      </w:pPr>
    </w:p>
    <w:p w:rsidR="00E9127E" w:rsidRDefault="00E9127E" w:rsidP="005D77B2">
      <w:pPr>
        <w:spacing w:line="360" w:lineRule="auto"/>
        <w:ind w:firstLine="720"/>
        <w:jc w:val="center"/>
        <w:rPr>
          <w:b/>
          <w:color w:val="800000"/>
        </w:rPr>
      </w:pPr>
    </w:p>
    <w:p w:rsidR="00E9127E" w:rsidRDefault="00E9127E" w:rsidP="005D77B2">
      <w:pPr>
        <w:spacing w:line="360" w:lineRule="auto"/>
        <w:ind w:firstLine="720"/>
        <w:jc w:val="center"/>
        <w:rPr>
          <w:b/>
          <w:color w:val="800000"/>
        </w:rPr>
      </w:pPr>
    </w:p>
    <w:p w:rsidR="00E9127E" w:rsidRDefault="00E9127E" w:rsidP="005D77B2">
      <w:pPr>
        <w:spacing w:line="360" w:lineRule="auto"/>
        <w:ind w:firstLine="720"/>
        <w:jc w:val="center"/>
        <w:rPr>
          <w:b/>
          <w:color w:val="800000"/>
        </w:rPr>
      </w:pPr>
    </w:p>
    <w:p w:rsidR="00E9127E" w:rsidRPr="009D2282" w:rsidRDefault="00E9127E" w:rsidP="005D77B2">
      <w:pPr>
        <w:spacing w:line="360" w:lineRule="auto"/>
        <w:ind w:firstLine="720"/>
        <w:rPr>
          <w:b/>
          <w:sz w:val="32"/>
          <w:szCs w:val="32"/>
        </w:rPr>
      </w:pPr>
      <w:r w:rsidRPr="009D2282">
        <w:rPr>
          <w:b/>
          <w:sz w:val="32"/>
          <w:szCs w:val="32"/>
        </w:rPr>
        <w:t>Приложения.</w:t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8515"/>
      </w:tblGrid>
      <w:tr w:rsidR="00E9127E" w:rsidRPr="009D2282" w:rsidTr="00ED5C6F">
        <w:tc>
          <w:tcPr>
            <w:tcW w:w="648" w:type="dxa"/>
          </w:tcPr>
          <w:p w:rsidR="00E9127E" w:rsidRPr="009D2282" w:rsidRDefault="00E9127E" w:rsidP="00ED5C6F">
            <w:pPr>
              <w:tabs>
                <w:tab w:val="left" w:pos="3300"/>
              </w:tabs>
              <w:jc w:val="center"/>
              <w:rPr>
                <w:sz w:val="32"/>
                <w:szCs w:val="32"/>
              </w:rPr>
            </w:pPr>
            <w:r w:rsidRPr="009D2282">
              <w:rPr>
                <w:sz w:val="32"/>
                <w:szCs w:val="32"/>
              </w:rPr>
              <w:t>1.</w:t>
            </w:r>
          </w:p>
        </w:tc>
        <w:tc>
          <w:tcPr>
            <w:tcW w:w="8640" w:type="dxa"/>
          </w:tcPr>
          <w:p w:rsidR="00E9127E" w:rsidRPr="009D2282" w:rsidRDefault="00E9127E" w:rsidP="00ED5C6F">
            <w:pPr>
              <w:tabs>
                <w:tab w:val="left" w:pos="3300"/>
              </w:tabs>
              <w:rPr>
                <w:sz w:val="32"/>
                <w:szCs w:val="32"/>
              </w:rPr>
            </w:pPr>
            <w:r w:rsidRPr="009D2282">
              <w:rPr>
                <w:sz w:val="32"/>
                <w:szCs w:val="32"/>
              </w:rPr>
              <w:t>Приложение 1. Информационная справка об Учреждении</w:t>
            </w:r>
          </w:p>
        </w:tc>
      </w:tr>
      <w:tr w:rsidR="00E9127E" w:rsidRPr="009D2282" w:rsidTr="00ED5C6F">
        <w:tc>
          <w:tcPr>
            <w:tcW w:w="648" w:type="dxa"/>
          </w:tcPr>
          <w:p w:rsidR="00E9127E" w:rsidRPr="009D2282" w:rsidRDefault="00E9127E" w:rsidP="00ED5C6F">
            <w:pPr>
              <w:tabs>
                <w:tab w:val="left" w:pos="3300"/>
              </w:tabs>
              <w:jc w:val="center"/>
              <w:rPr>
                <w:sz w:val="32"/>
                <w:szCs w:val="32"/>
              </w:rPr>
            </w:pPr>
            <w:r w:rsidRPr="009D2282">
              <w:rPr>
                <w:sz w:val="32"/>
                <w:szCs w:val="32"/>
              </w:rPr>
              <w:t>2.</w:t>
            </w:r>
          </w:p>
        </w:tc>
        <w:tc>
          <w:tcPr>
            <w:tcW w:w="8640" w:type="dxa"/>
          </w:tcPr>
          <w:p w:rsidR="00E9127E" w:rsidRPr="009D2282" w:rsidRDefault="00E9127E" w:rsidP="00ED5C6F">
            <w:pPr>
              <w:tabs>
                <w:tab w:val="left" w:pos="3300"/>
              </w:tabs>
              <w:rPr>
                <w:sz w:val="32"/>
                <w:szCs w:val="32"/>
              </w:rPr>
            </w:pPr>
            <w:r w:rsidRPr="009D2282">
              <w:rPr>
                <w:sz w:val="32"/>
                <w:szCs w:val="32"/>
              </w:rPr>
              <w:t>Приложение 2. Аналитическая справка о деятельности Учреждения   в 2015 – 2017 годах</w:t>
            </w:r>
          </w:p>
        </w:tc>
      </w:tr>
      <w:tr w:rsidR="00E9127E" w:rsidRPr="009D2282" w:rsidTr="00ED5C6F">
        <w:tc>
          <w:tcPr>
            <w:tcW w:w="648" w:type="dxa"/>
          </w:tcPr>
          <w:p w:rsidR="00E9127E" w:rsidRPr="009D2282" w:rsidRDefault="00E9127E" w:rsidP="00ED5C6F">
            <w:pPr>
              <w:tabs>
                <w:tab w:val="left" w:pos="3300"/>
              </w:tabs>
              <w:jc w:val="center"/>
              <w:rPr>
                <w:sz w:val="32"/>
                <w:szCs w:val="32"/>
              </w:rPr>
            </w:pPr>
            <w:r w:rsidRPr="009D2282">
              <w:rPr>
                <w:sz w:val="32"/>
                <w:szCs w:val="32"/>
              </w:rPr>
              <w:t>3.</w:t>
            </w:r>
          </w:p>
        </w:tc>
        <w:tc>
          <w:tcPr>
            <w:tcW w:w="8640" w:type="dxa"/>
          </w:tcPr>
          <w:p w:rsidR="00E9127E" w:rsidRPr="009D2282" w:rsidRDefault="00E9127E" w:rsidP="00ED5C6F">
            <w:pPr>
              <w:tabs>
                <w:tab w:val="left" w:pos="3300"/>
              </w:tabs>
              <w:rPr>
                <w:sz w:val="32"/>
                <w:szCs w:val="32"/>
              </w:rPr>
            </w:pPr>
            <w:r w:rsidRPr="009D2282">
              <w:rPr>
                <w:sz w:val="32"/>
                <w:szCs w:val="32"/>
              </w:rPr>
              <w:t xml:space="preserve">Приложение 3. Показатели статистических отчетов </w:t>
            </w:r>
            <w:r>
              <w:rPr>
                <w:sz w:val="32"/>
                <w:szCs w:val="32"/>
              </w:rPr>
              <w:t xml:space="preserve">                        </w:t>
            </w:r>
            <w:r w:rsidRPr="009D2282">
              <w:rPr>
                <w:sz w:val="32"/>
                <w:szCs w:val="32"/>
              </w:rPr>
              <w:t xml:space="preserve">2015 –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D2282">
                <w:rPr>
                  <w:sz w:val="32"/>
                  <w:szCs w:val="32"/>
                </w:rPr>
                <w:t xml:space="preserve">2017 </w:t>
              </w:r>
              <w:proofErr w:type="spellStart"/>
              <w:r w:rsidRPr="009D2282">
                <w:rPr>
                  <w:sz w:val="32"/>
                  <w:szCs w:val="32"/>
                </w:rPr>
                <w:t>г</w:t>
              </w:r>
            </w:smartTag>
            <w:r w:rsidRPr="009D2282">
              <w:rPr>
                <w:sz w:val="32"/>
                <w:szCs w:val="32"/>
              </w:rPr>
              <w:t>.г</w:t>
            </w:r>
            <w:proofErr w:type="spellEnd"/>
            <w:r w:rsidRPr="009D2282">
              <w:rPr>
                <w:sz w:val="32"/>
                <w:szCs w:val="32"/>
              </w:rPr>
              <w:t>. (таблица)</w:t>
            </w:r>
          </w:p>
        </w:tc>
      </w:tr>
      <w:tr w:rsidR="00E9127E" w:rsidRPr="009D2282" w:rsidTr="00ED5C6F">
        <w:tc>
          <w:tcPr>
            <w:tcW w:w="648" w:type="dxa"/>
          </w:tcPr>
          <w:p w:rsidR="00E9127E" w:rsidRPr="009D2282" w:rsidRDefault="00E9127E" w:rsidP="00ED5C6F">
            <w:pPr>
              <w:tabs>
                <w:tab w:val="left" w:pos="3300"/>
              </w:tabs>
              <w:jc w:val="center"/>
              <w:rPr>
                <w:sz w:val="32"/>
                <w:szCs w:val="32"/>
              </w:rPr>
            </w:pPr>
            <w:r w:rsidRPr="009D2282">
              <w:rPr>
                <w:sz w:val="32"/>
                <w:szCs w:val="32"/>
              </w:rPr>
              <w:t>4.</w:t>
            </w:r>
          </w:p>
        </w:tc>
        <w:tc>
          <w:tcPr>
            <w:tcW w:w="8640" w:type="dxa"/>
          </w:tcPr>
          <w:p w:rsidR="00E9127E" w:rsidRPr="009D2282" w:rsidRDefault="00E9127E" w:rsidP="00ED5C6F">
            <w:pPr>
              <w:tabs>
                <w:tab w:val="left" w:pos="3300"/>
              </w:tabs>
              <w:rPr>
                <w:sz w:val="32"/>
                <w:szCs w:val="32"/>
              </w:rPr>
            </w:pPr>
            <w:r w:rsidRPr="009D2282">
              <w:rPr>
                <w:sz w:val="32"/>
                <w:szCs w:val="32"/>
              </w:rPr>
              <w:t>Приложение 4. Описание приоритетных направлений государственной молодежной политики</w:t>
            </w:r>
          </w:p>
        </w:tc>
      </w:tr>
      <w:tr w:rsidR="00E9127E" w:rsidRPr="009D2282" w:rsidTr="00ED5C6F">
        <w:tc>
          <w:tcPr>
            <w:tcW w:w="648" w:type="dxa"/>
          </w:tcPr>
          <w:p w:rsidR="00E9127E" w:rsidRPr="009D2282" w:rsidRDefault="00E9127E" w:rsidP="00ED5C6F">
            <w:pPr>
              <w:tabs>
                <w:tab w:val="left" w:pos="3300"/>
              </w:tabs>
              <w:jc w:val="center"/>
              <w:rPr>
                <w:sz w:val="32"/>
                <w:szCs w:val="32"/>
              </w:rPr>
            </w:pPr>
            <w:r w:rsidRPr="009D2282">
              <w:rPr>
                <w:sz w:val="32"/>
                <w:szCs w:val="32"/>
              </w:rPr>
              <w:t>5.</w:t>
            </w:r>
          </w:p>
        </w:tc>
        <w:tc>
          <w:tcPr>
            <w:tcW w:w="8640" w:type="dxa"/>
          </w:tcPr>
          <w:p w:rsidR="00E9127E" w:rsidRPr="009D2282" w:rsidRDefault="00E9127E" w:rsidP="00ED5C6F">
            <w:pPr>
              <w:tabs>
                <w:tab w:val="left" w:pos="3300"/>
              </w:tabs>
              <w:rPr>
                <w:sz w:val="32"/>
                <w:szCs w:val="32"/>
              </w:rPr>
            </w:pPr>
            <w:r w:rsidRPr="009D2282">
              <w:rPr>
                <w:sz w:val="32"/>
                <w:szCs w:val="32"/>
              </w:rPr>
              <w:t>Приложение 5. Ожидаемые результаты (таблица)</w:t>
            </w:r>
          </w:p>
        </w:tc>
      </w:tr>
    </w:tbl>
    <w:p w:rsidR="00E9127E" w:rsidRDefault="00E9127E" w:rsidP="005D77B2">
      <w:pPr>
        <w:spacing w:line="360" w:lineRule="auto"/>
        <w:ind w:firstLine="720"/>
        <w:rPr>
          <w:b/>
          <w:sz w:val="28"/>
          <w:szCs w:val="28"/>
        </w:rPr>
      </w:pPr>
    </w:p>
    <w:p w:rsidR="00E9127E" w:rsidRPr="009D2282" w:rsidRDefault="00E9127E" w:rsidP="005D77B2">
      <w:pPr>
        <w:spacing w:line="360" w:lineRule="auto"/>
        <w:ind w:firstLine="720"/>
        <w:rPr>
          <w:b/>
          <w:sz w:val="28"/>
          <w:szCs w:val="28"/>
        </w:rPr>
      </w:pPr>
    </w:p>
    <w:p w:rsidR="00E9127E" w:rsidRDefault="00E9127E" w:rsidP="005D77B2">
      <w:pPr>
        <w:spacing w:line="360" w:lineRule="auto"/>
        <w:ind w:firstLine="720"/>
        <w:jc w:val="center"/>
        <w:rPr>
          <w:b/>
          <w:color w:val="800000"/>
        </w:rPr>
      </w:pPr>
    </w:p>
    <w:p w:rsidR="00E9127E" w:rsidRDefault="00E9127E" w:rsidP="005D77B2">
      <w:pPr>
        <w:spacing w:line="360" w:lineRule="auto"/>
        <w:ind w:firstLine="720"/>
        <w:jc w:val="center"/>
        <w:rPr>
          <w:b/>
          <w:color w:val="800000"/>
        </w:rPr>
      </w:pPr>
    </w:p>
    <w:p w:rsidR="00E9127E" w:rsidRDefault="00E9127E" w:rsidP="005D77B2">
      <w:pPr>
        <w:spacing w:line="360" w:lineRule="auto"/>
        <w:ind w:firstLine="720"/>
        <w:jc w:val="center"/>
        <w:rPr>
          <w:b/>
          <w:color w:val="800000"/>
        </w:rPr>
      </w:pPr>
    </w:p>
    <w:p w:rsidR="00E9127E" w:rsidRDefault="00E9127E" w:rsidP="005D77B2">
      <w:pPr>
        <w:spacing w:line="360" w:lineRule="auto"/>
        <w:rPr>
          <w:b/>
          <w:color w:val="800000"/>
        </w:rPr>
      </w:pPr>
    </w:p>
    <w:p w:rsidR="00E9127E" w:rsidRDefault="00E9127E" w:rsidP="005D77B2">
      <w:pPr>
        <w:spacing w:line="360" w:lineRule="auto"/>
        <w:rPr>
          <w:b/>
          <w:color w:val="800000"/>
        </w:rPr>
      </w:pPr>
    </w:p>
    <w:p w:rsidR="00206078" w:rsidRDefault="00206078" w:rsidP="005D77B2">
      <w:pPr>
        <w:spacing w:line="360" w:lineRule="auto"/>
        <w:ind w:firstLine="720"/>
        <w:jc w:val="center"/>
        <w:rPr>
          <w:b/>
          <w:color w:val="000000"/>
        </w:rPr>
      </w:pPr>
    </w:p>
    <w:p w:rsidR="00206078" w:rsidRDefault="00206078" w:rsidP="005D77B2">
      <w:pPr>
        <w:spacing w:line="360" w:lineRule="auto"/>
        <w:ind w:firstLine="720"/>
        <w:jc w:val="center"/>
        <w:rPr>
          <w:b/>
          <w:color w:val="000000"/>
        </w:rPr>
      </w:pPr>
    </w:p>
    <w:p w:rsidR="00E9127E" w:rsidRPr="00905AB7" w:rsidRDefault="00E9127E" w:rsidP="005D77B2">
      <w:pPr>
        <w:spacing w:line="360" w:lineRule="auto"/>
        <w:ind w:firstLine="720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lastRenderedPageBreak/>
        <w:t xml:space="preserve">1. </w:t>
      </w:r>
      <w:r w:rsidRPr="00905AB7">
        <w:rPr>
          <w:b/>
          <w:color w:val="000000"/>
        </w:rPr>
        <w:t>ПАСПОРТ ПРОГРАММЫ РАЗВИТИЯ МКУ МЦИДД «КАЛЕЙДОСКОП»</w:t>
      </w:r>
    </w:p>
    <w:p w:rsidR="00E9127E" w:rsidRDefault="00E9127E" w:rsidP="005D77B2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2018 – 2021</w:t>
      </w:r>
      <w:r w:rsidRPr="00905AB7">
        <w:rPr>
          <w:b/>
          <w:color w:val="000000"/>
          <w:sz w:val="28"/>
          <w:szCs w:val="28"/>
        </w:rPr>
        <w:t xml:space="preserve"> гг.</w:t>
      </w:r>
    </w:p>
    <w:p w:rsidR="00E9127E" w:rsidRDefault="00E9127E" w:rsidP="005D77B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Программа развития </w:t>
      </w:r>
      <w:r>
        <w:rPr>
          <w:color w:val="000000"/>
          <w:sz w:val="28"/>
          <w:szCs w:val="28"/>
        </w:rPr>
        <w:t xml:space="preserve">(далее </w:t>
      </w:r>
      <w:r>
        <w:rPr>
          <w:sz w:val="28"/>
        </w:rPr>
        <w:t>– Программа</w:t>
      </w:r>
      <w:r>
        <w:rPr>
          <w:color w:val="000000"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казённого учреждения «Молодёжный центр инновационной и досуговой деятельности «КАЛЕЙДОСКОП» (далее </w:t>
      </w:r>
      <w:r>
        <w:rPr>
          <w:sz w:val="28"/>
        </w:rPr>
        <w:t>– Учреждение</w:t>
      </w:r>
      <w:r>
        <w:rPr>
          <w:color w:val="000000"/>
          <w:sz w:val="28"/>
          <w:szCs w:val="28"/>
        </w:rPr>
        <w:t>)</w:t>
      </w:r>
      <w:r>
        <w:rPr>
          <w:bCs/>
          <w:sz w:val="28"/>
          <w:szCs w:val="28"/>
        </w:rPr>
        <w:t xml:space="preserve"> является основополагающим документом, разработанным в соответствии с нормативными требованиями, регламентирующими деятельность Учреждения сферы молодёжной политики города Новосибирска и реализующим концепцию Учреждения. Настоящая Программа определяет основные направления и содержание деятельности Учреждения в </w:t>
      </w:r>
      <w:r w:rsidRPr="006F4C58">
        <w:rPr>
          <w:bCs/>
          <w:sz w:val="28"/>
          <w:szCs w:val="28"/>
        </w:rPr>
        <w:t>обозначенный</w:t>
      </w:r>
      <w:r>
        <w:rPr>
          <w:bCs/>
          <w:sz w:val="28"/>
          <w:szCs w:val="28"/>
        </w:rPr>
        <w:t xml:space="preserve"> период. </w:t>
      </w:r>
      <w:r>
        <w:rPr>
          <w:sz w:val="28"/>
          <w:szCs w:val="28"/>
        </w:rPr>
        <w:t>Формы и содержание деятельности Учреждения</w:t>
      </w:r>
      <w:r w:rsidRPr="00DF7160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представленные в Программе, носит среднесрочный характер и может</w:t>
      </w:r>
      <w:r w:rsidRPr="00DF7160">
        <w:rPr>
          <w:sz w:val="28"/>
          <w:szCs w:val="28"/>
        </w:rPr>
        <w:t xml:space="preserve"> ежегодно корректироваться и дополняться в зависимости от изменения внутренних и внешних условий, появления до</w:t>
      </w:r>
      <w:r>
        <w:rPr>
          <w:sz w:val="28"/>
          <w:szCs w:val="28"/>
        </w:rPr>
        <w:t>полнительных возможностей и ресурсов.</w:t>
      </w:r>
    </w:p>
    <w:p w:rsidR="00E9127E" w:rsidRPr="00905AB7" w:rsidRDefault="00E9127E" w:rsidP="005D77B2">
      <w:pPr>
        <w:rPr>
          <w:b/>
          <w:color w:val="000000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7514"/>
      </w:tblGrid>
      <w:tr w:rsidR="00E9127E" w:rsidRPr="002F4F78" w:rsidTr="00ED5C6F">
        <w:tc>
          <w:tcPr>
            <w:tcW w:w="2340" w:type="dxa"/>
          </w:tcPr>
          <w:p w:rsidR="00E9127E" w:rsidRPr="002F4F78" w:rsidRDefault="00E9127E" w:rsidP="00ED5C6F">
            <w:pPr>
              <w:jc w:val="center"/>
              <w:rPr>
                <w:color w:val="000000"/>
                <w:sz w:val="28"/>
                <w:szCs w:val="28"/>
              </w:rPr>
            </w:pPr>
            <w:r w:rsidRPr="002F4F78">
              <w:rPr>
                <w:color w:val="000000"/>
                <w:sz w:val="28"/>
                <w:szCs w:val="28"/>
              </w:rPr>
              <w:t>Название учреждения,            его данные</w:t>
            </w:r>
          </w:p>
        </w:tc>
        <w:tc>
          <w:tcPr>
            <w:tcW w:w="7920" w:type="dxa"/>
          </w:tcPr>
          <w:p w:rsidR="00E9127E" w:rsidRPr="002F4F78" w:rsidRDefault="00E9127E" w:rsidP="00ED5C6F">
            <w:pPr>
              <w:jc w:val="both"/>
              <w:rPr>
                <w:color w:val="000000"/>
                <w:sz w:val="28"/>
                <w:szCs w:val="28"/>
              </w:rPr>
            </w:pPr>
            <w:r w:rsidRPr="002F4F78">
              <w:rPr>
                <w:color w:val="000000"/>
                <w:sz w:val="28"/>
                <w:szCs w:val="28"/>
              </w:rPr>
              <w:t>Муниципальное казённое учреждение «Молодёжный центр инновационной и досуговой деятельности «КАЛЕЙДОСКОП». Адрес: Новосибирск, Детский проезд, 8</w:t>
            </w:r>
          </w:p>
        </w:tc>
      </w:tr>
      <w:tr w:rsidR="00E9127E" w:rsidRPr="002F4F78" w:rsidTr="00ED5C6F">
        <w:tc>
          <w:tcPr>
            <w:tcW w:w="2340" w:type="dxa"/>
          </w:tcPr>
          <w:p w:rsidR="00E9127E" w:rsidRPr="002F4F78" w:rsidRDefault="00E9127E" w:rsidP="00ED5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</w:t>
            </w:r>
            <w:r w:rsidRPr="002F4F78">
              <w:rPr>
                <w:color w:val="000000"/>
                <w:sz w:val="28"/>
                <w:szCs w:val="28"/>
              </w:rPr>
              <w:t>вание Программы</w:t>
            </w:r>
          </w:p>
        </w:tc>
        <w:tc>
          <w:tcPr>
            <w:tcW w:w="7920" w:type="dxa"/>
          </w:tcPr>
          <w:p w:rsidR="00E9127E" w:rsidRPr="002F4F78" w:rsidRDefault="00E9127E" w:rsidP="00ED5C6F">
            <w:pPr>
              <w:jc w:val="both"/>
              <w:rPr>
                <w:color w:val="000000"/>
                <w:sz w:val="28"/>
                <w:szCs w:val="28"/>
              </w:rPr>
            </w:pPr>
            <w:r w:rsidRPr="002F4F78">
              <w:rPr>
                <w:color w:val="000000"/>
                <w:sz w:val="28"/>
                <w:szCs w:val="28"/>
              </w:rPr>
              <w:t>Программа развития муниципального казённого учреждения «Молодёжный центр инновационной и досуговой деятельности «КАЛЕЙДОСКОП» Советского района города Новосибирска на 2018–2020 годы</w:t>
            </w:r>
          </w:p>
        </w:tc>
      </w:tr>
      <w:tr w:rsidR="00E9127E" w:rsidRPr="002F4F78" w:rsidTr="00ED5C6F">
        <w:tc>
          <w:tcPr>
            <w:tcW w:w="2340" w:type="dxa"/>
          </w:tcPr>
          <w:p w:rsidR="00E9127E" w:rsidRPr="002F4F78" w:rsidRDefault="00E9127E" w:rsidP="00ED5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2F4F78">
              <w:rPr>
                <w:color w:val="000000"/>
                <w:sz w:val="28"/>
                <w:szCs w:val="28"/>
              </w:rPr>
              <w:t>азработчики программы</w:t>
            </w:r>
          </w:p>
        </w:tc>
        <w:tc>
          <w:tcPr>
            <w:tcW w:w="7920" w:type="dxa"/>
          </w:tcPr>
          <w:p w:rsidR="00E9127E" w:rsidRPr="002F4F78" w:rsidRDefault="00E9127E" w:rsidP="00ED5C6F">
            <w:pPr>
              <w:jc w:val="both"/>
              <w:rPr>
                <w:color w:val="000000"/>
                <w:sz w:val="28"/>
                <w:szCs w:val="28"/>
              </w:rPr>
            </w:pPr>
            <w:r w:rsidRPr="002F4F78">
              <w:rPr>
                <w:color w:val="000000"/>
                <w:sz w:val="28"/>
                <w:szCs w:val="28"/>
              </w:rPr>
              <w:t>-  Н. Г. Шутова – директор</w:t>
            </w:r>
          </w:p>
          <w:p w:rsidR="00E9127E" w:rsidRPr="002F4F78" w:rsidRDefault="00E9127E" w:rsidP="00ED5C6F">
            <w:pPr>
              <w:jc w:val="both"/>
              <w:rPr>
                <w:color w:val="000000"/>
                <w:sz w:val="28"/>
                <w:szCs w:val="28"/>
              </w:rPr>
            </w:pPr>
            <w:r w:rsidRPr="002F4F78">
              <w:rPr>
                <w:color w:val="000000"/>
                <w:sz w:val="28"/>
                <w:szCs w:val="28"/>
              </w:rPr>
              <w:t xml:space="preserve">-  О. Ю. </w:t>
            </w:r>
            <w:proofErr w:type="spellStart"/>
            <w:r w:rsidRPr="002F4F78">
              <w:rPr>
                <w:color w:val="000000"/>
                <w:sz w:val="28"/>
                <w:szCs w:val="28"/>
              </w:rPr>
              <w:t>Новак</w:t>
            </w:r>
            <w:proofErr w:type="spellEnd"/>
            <w:r w:rsidRPr="002F4F78">
              <w:rPr>
                <w:color w:val="000000"/>
                <w:sz w:val="28"/>
                <w:szCs w:val="28"/>
              </w:rPr>
              <w:t xml:space="preserve"> – заместитель директора</w:t>
            </w:r>
          </w:p>
          <w:p w:rsidR="00E9127E" w:rsidRPr="002F4F78" w:rsidRDefault="00E9127E" w:rsidP="00ED5C6F">
            <w:pPr>
              <w:jc w:val="both"/>
              <w:rPr>
                <w:color w:val="000000"/>
                <w:sz w:val="28"/>
                <w:szCs w:val="28"/>
              </w:rPr>
            </w:pPr>
            <w:r w:rsidRPr="002F4F78">
              <w:rPr>
                <w:color w:val="000000"/>
                <w:sz w:val="28"/>
                <w:szCs w:val="28"/>
              </w:rPr>
              <w:t xml:space="preserve">-  Рабочая группа </w:t>
            </w:r>
          </w:p>
        </w:tc>
      </w:tr>
      <w:tr w:rsidR="00E9127E" w:rsidRPr="002F4F78" w:rsidTr="00ED5C6F">
        <w:tc>
          <w:tcPr>
            <w:tcW w:w="2340" w:type="dxa"/>
          </w:tcPr>
          <w:p w:rsidR="00E9127E" w:rsidRPr="002F4F78" w:rsidRDefault="00E9127E" w:rsidP="00ED5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 Программы</w:t>
            </w:r>
          </w:p>
        </w:tc>
        <w:tc>
          <w:tcPr>
            <w:tcW w:w="7920" w:type="dxa"/>
          </w:tcPr>
          <w:p w:rsidR="00E9127E" w:rsidRPr="002F4F78" w:rsidRDefault="00E9127E" w:rsidP="00ED5C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Коллектив МКУ МЦИДД «КАЛЕЙДОСКОП»</w:t>
            </w:r>
          </w:p>
        </w:tc>
      </w:tr>
      <w:tr w:rsidR="00E9127E" w:rsidRPr="002F4F78" w:rsidTr="00ED5C6F">
        <w:tc>
          <w:tcPr>
            <w:tcW w:w="2340" w:type="dxa"/>
          </w:tcPr>
          <w:p w:rsidR="00E9127E" w:rsidRPr="002F4F78" w:rsidRDefault="00E9127E" w:rsidP="00ED5C6F">
            <w:pPr>
              <w:tabs>
                <w:tab w:val="left" w:pos="3300"/>
              </w:tabs>
              <w:rPr>
                <w:bCs/>
                <w:sz w:val="28"/>
                <w:szCs w:val="28"/>
              </w:rPr>
            </w:pPr>
            <w:r w:rsidRPr="002F4F78">
              <w:rPr>
                <w:bCs/>
                <w:sz w:val="28"/>
                <w:szCs w:val="28"/>
              </w:rPr>
              <w:t xml:space="preserve">Цель </w:t>
            </w:r>
          </w:p>
          <w:p w:rsidR="00E9127E" w:rsidRPr="002F4F78" w:rsidRDefault="00E9127E" w:rsidP="00ED5C6F">
            <w:pPr>
              <w:tabs>
                <w:tab w:val="left" w:pos="3300"/>
              </w:tabs>
              <w:rPr>
                <w:bCs/>
                <w:sz w:val="28"/>
                <w:szCs w:val="28"/>
              </w:rPr>
            </w:pPr>
            <w:r w:rsidRPr="002F4F78">
              <w:rPr>
                <w:bCs/>
                <w:sz w:val="28"/>
                <w:szCs w:val="28"/>
              </w:rPr>
              <w:t>Программы</w:t>
            </w:r>
          </w:p>
          <w:p w:rsidR="00E9127E" w:rsidRPr="002F4F78" w:rsidRDefault="00E9127E" w:rsidP="00ED5C6F">
            <w:pPr>
              <w:tabs>
                <w:tab w:val="left" w:pos="3300"/>
              </w:tabs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920" w:type="dxa"/>
          </w:tcPr>
          <w:p w:rsidR="00E9127E" w:rsidRPr="00F36017" w:rsidRDefault="00E9127E" w:rsidP="00ED5C6F">
            <w:pPr>
              <w:snapToGrid w:val="0"/>
              <w:jc w:val="both"/>
              <w:rPr>
                <w:sz w:val="28"/>
                <w:szCs w:val="28"/>
              </w:rPr>
            </w:pPr>
            <w:r w:rsidRPr="002F4F78">
              <w:rPr>
                <w:sz w:val="28"/>
                <w:szCs w:val="28"/>
              </w:rPr>
              <w:t xml:space="preserve">Развитие деятельности молодежного центра «КАЛЕЙДОСКОП» через расширение спектра и повышение качества предоставляемых услуг, содействующих самопознанию и  самореализации молодежи, творческой и </w:t>
            </w:r>
            <w:r w:rsidRPr="002F4F78">
              <w:rPr>
                <w:color w:val="000000"/>
                <w:sz w:val="28"/>
                <w:szCs w:val="28"/>
              </w:rPr>
              <w:t xml:space="preserve">конструктивной их интеграции в общество, включению в полезную для саморазвития и развития территории проживания социально значимую деятельность во благо </w:t>
            </w:r>
            <w:r w:rsidRPr="002F4F78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Советского района города Новосибирска. </w:t>
            </w:r>
          </w:p>
        </w:tc>
      </w:tr>
      <w:tr w:rsidR="00E9127E" w:rsidRPr="002F4F78" w:rsidTr="00ED5C6F">
        <w:tc>
          <w:tcPr>
            <w:tcW w:w="2340" w:type="dxa"/>
          </w:tcPr>
          <w:p w:rsidR="00E9127E" w:rsidRPr="002F4F78" w:rsidRDefault="00E9127E" w:rsidP="00ED5C6F">
            <w:pPr>
              <w:tabs>
                <w:tab w:val="left" w:pos="3300"/>
              </w:tabs>
              <w:rPr>
                <w:bCs/>
                <w:sz w:val="28"/>
                <w:szCs w:val="28"/>
              </w:rPr>
            </w:pPr>
            <w:r w:rsidRPr="002F4F78">
              <w:rPr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7920" w:type="dxa"/>
          </w:tcPr>
          <w:p w:rsidR="00E9127E" w:rsidRPr="002F4F78" w:rsidRDefault="00E9127E" w:rsidP="00ED5C6F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F78">
              <w:rPr>
                <w:rFonts w:ascii="Times New Roman" w:hAnsi="Times New Roman"/>
                <w:sz w:val="28"/>
                <w:szCs w:val="28"/>
              </w:rPr>
              <w:t xml:space="preserve">1.Сохранить многофункциональный характер работы Учреждения, </w:t>
            </w:r>
            <w:r w:rsidRPr="002F4F78">
              <w:rPr>
                <w:rFonts w:ascii="Times New Roman" w:hAnsi="Times New Roman"/>
                <w:bCs/>
                <w:sz w:val="28"/>
                <w:szCs w:val="28"/>
              </w:rPr>
              <w:t>обеспечивая развитие</w:t>
            </w:r>
            <w:r w:rsidRPr="002F4F78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2F4F78">
              <w:rPr>
                <w:rFonts w:ascii="Times New Roman" w:hAnsi="Times New Roman"/>
                <w:bCs/>
                <w:sz w:val="28"/>
                <w:szCs w:val="28"/>
              </w:rPr>
              <w:t xml:space="preserve">форм и содержания работы с молодежью в условиях поликультурного, полиэтнического  </w:t>
            </w:r>
            <w:r w:rsidRPr="002F4F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российского общества</w:t>
            </w:r>
            <w:r w:rsidRPr="002F4F7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E9127E" w:rsidRPr="002F4F78" w:rsidRDefault="00E9127E" w:rsidP="00ED5C6F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F78">
              <w:rPr>
                <w:rFonts w:ascii="Times New Roman" w:hAnsi="Times New Roman"/>
                <w:bCs/>
                <w:sz w:val="28"/>
                <w:szCs w:val="28"/>
              </w:rPr>
              <w:t xml:space="preserve">2. Обеспечить расширение просветительской и практико-ориентированной деятельности, направленной на формирование и </w:t>
            </w:r>
            <w:r w:rsidRPr="00724A43">
              <w:rPr>
                <w:rFonts w:ascii="Times New Roman" w:hAnsi="Times New Roman"/>
                <w:bCs/>
                <w:sz w:val="28"/>
                <w:szCs w:val="28"/>
              </w:rPr>
              <w:t>развитие</w:t>
            </w:r>
            <w:r w:rsidRPr="00724A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инновационного поведения</w:t>
            </w:r>
            <w:r w:rsidRPr="002F4F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инициативной и талантливой молодежи.</w:t>
            </w:r>
          </w:p>
          <w:p w:rsidR="00E9127E" w:rsidRPr="002F4F78" w:rsidRDefault="00E9127E" w:rsidP="00ED5C6F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4F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3. Оказать содействие  развитию профессионального мастерства сотрудников Учреждения, </w:t>
            </w:r>
            <w:r w:rsidRPr="002F4F7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обеспечить обновление </w:t>
            </w:r>
            <w:r w:rsidRPr="002F4F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трудового коллектива, привлекая в штат новых молодых сотрудников и содействуя развитию их </w:t>
            </w:r>
            <w:r w:rsidRPr="002F4F78">
              <w:rPr>
                <w:rFonts w:ascii="Times New Roman" w:hAnsi="Times New Roman"/>
                <w:bCs/>
                <w:sz w:val="28"/>
                <w:szCs w:val="28"/>
              </w:rPr>
              <w:t xml:space="preserve"> профессиональной компетентности, </w:t>
            </w:r>
            <w:r w:rsidRPr="002F4F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повышению их квалификации.</w:t>
            </w:r>
          </w:p>
          <w:p w:rsidR="00E9127E" w:rsidRDefault="00E9127E" w:rsidP="009002E6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F78">
              <w:rPr>
                <w:rFonts w:ascii="Times New Roman" w:hAnsi="Times New Roman"/>
                <w:bCs/>
                <w:sz w:val="28"/>
                <w:szCs w:val="28"/>
              </w:rPr>
              <w:t>4. Привлечь в сферу деятельности Учреждения новые молодежные общественные объединения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48084E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творческие, гражданско-патриотические, семейные, </w:t>
            </w:r>
            <w:proofErr w:type="spellStart"/>
            <w:r w:rsidRPr="0048084E">
              <w:rPr>
                <w:rFonts w:ascii="Times New Roman" w:hAnsi="Times New Roman"/>
                <w:bCs/>
                <w:i/>
                <w:sz w:val="28"/>
                <w:szCs w:val="28"/>
              </w:rPr>
              <w:t>здоровьесберегающие</w:t>
            </w:r>
            <w:proofErr w:type="spellEnd"/>
            <w:r w:rsidRPr="0048084E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и иные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2F4F78">
              <w:rPr>
                <w:rFonts w:ascii="Times New Roman" w:hAnsi="Times New Roman"/>
                <w:bCs/>
                <w:sz w:val="28"/>
                <w:szCs w:val="28"/>
              </w:rPr>
              <w:t>, новых представителей некоммерческого сектора, образовательных и научных структур, бизнеса для эффективного социального партнерства в рамках организации социально значимых мероприятий.</w:t>
            </w:r>
          </w:p>
          <w:p w:rsidR="00E9127E" w:rsidRPr="009002E6" w:rsidRDefault="00E9127E" w:rsidP="009002E6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02E6">
              <w:rPr>
                <w:rFonts w:ascii="Times New Roman" w:hAnsi="Times New Roman"/>
                <w:bCs/>
                <w:sz w:val="28"/>
                <w:szCs w:val="28"/>
              </w:rPr>
              <w:t>5.Расширить</w:t>
            </w:r>
            <w:r w:rsidRPr="009002E6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9002E6">
              <w:rPr>
                <w:rFonts w:ascii="Times New Roman" w:hAnsi="Times New Roman"/>
                <w:bCs/>
                <w:sz w:val="28"/>
                <w:szCs w:val="28"/>
              </w:rPr>
              <w:t>поддержку молодёжных инициатив, способствующих вовлечению молодых людей в практико-ориентированные социально значимые формы деятельности на благо социально-экономического и культурного развития Советского района и  города Новосибирска в рамках  направлений «</w:t>
            </w:r>
            <w:r w:rsidRPr="009002E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гражданское воспитание</w:t>
            </w:r>
            <w:r w:rsidRPr="009002E6">
              <w:rPr>
                <w:rFonts w:ascii="Times New Roman" w:hAnsi="Times New Roman"/>
                <w:bCs/>
                <w:sz w:val="28"/>
                <w:szCs w:val="28"/>
              </w:rPr>
              <w:t>» (</w:t>
            </w:r>
            <w:r w:rsidRPr="009002E6">
              <w:rPr>
                <w:rFonts w:ascii="Times New Roman" w:hAnsi="Times New Roman"/>
                <w:bCs/>
                <w:i/>
                <w:sz w:val="28"/>
                <w:szCs w:val="28"/>
              </w:rPr>
              <w:t>духовно-нравственные ценности, историко-краеведческий, экологический и правовой аспекты</w:t>
            </w:r>
            <w:r w:rsidRPr="009002E6">
              <w:rPr>
                <w:rFonts w:ascii="Times New Roman" w:hAnsi="Times New Roman"/>
                <w:bCs/>
                <w:sz w:val="28"/>
                <w:szCs w:val="28"/>
              </w:rPr>
              <w:t>), «</w:t>
            </w:r>
            <w:r w:rsidRPr="009002E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поддержка молодой семьи</w:t>
            </w:r>
            <w:r w:rsidRPr="009002E6">
              <w:rPr>
                <w:rFonts w:ascii="Times New Roman" w:hAnsi="Times New Roman"/>
                <w:bCs/>
                <w:sz w:val="28"/>
                <w:szCs w:val="28"/>
              </w:rPr>
              <w:t>», «</w:t>
            </w:r>
            <w:r w:rsidRPr="009002E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здоровый образ жизни</w:t>
            </w:r>
            <w:r w:rsidRPr="009002E6">
              <w:rPr>
                <w:rFonts w:ascii="Times New Roman" w:hAnsi="Times New Roman"/>
                <w:bCs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</w:t>
            </w:r>
            <w:r w:rsidRPr="009002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Обеспечить </w:t>
            </w:r>
            <w:r w:rsidRPr="009002E6">
              <w:rPr>
                <w:rFonts w:ascii="Times New Roman" w:hAnsi="Times New Roman"/>
                <w:sz w:val="28"/>
                <w:szCs w:val="28"/>
              </w:rPr>
              <w:t xml:space="preserve">расширение </w:t>
            </w:r>
            <w:r w:rsidRPr="009002E6">
              <w:rPr>
                <w:rFonts w:ascii="Times New Roman" w:hAnsi="Times New Roman"/>
                <w:color w:val="000000"/>
                <w:sz w:val="28"/>
                <w:szCs w:val="28"/>
              </w:rPr>
              <w:t>доступности в получении предоставляемых услуг (</w:t>
            </w:r>
            <w:r w:rsidRPr="009002E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организация развивающего творческого  досуга</w:t>
            </w:r>
            <w:r w:rsidRPr="009002E6">
              <w:rPr>
                <w:rFonts w:ascii="Times New Roman" w:hAnsi="Times New Roman"/>
                <w:color w:val="000000"/>
                <w:sz w:val="28"/>
                <w:szCs w:val="28"/>
              </w:rPr>
              <w:t>) разным категориям целевых групп деятельности Учреждения (дети, подростки и молодежь с ограниченными возможностями здоровья и инвалидностью).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9127E" w:rsidRDefault="00E9127E" w:rsidP="00ED5C6F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Обеспечить рост количества посещений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интернет-ресурсов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Учреждения.</w:t>
            </w:r>
          </w:p>
          <w:p w:rsidR="00E9127E" w:rsidRPr="00995973" w:rsidRDefault="00E9127E" w:rsidP="00ED5C6F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F4F78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2F4F78">
              <w:rPr>
                <w:rFonts w:ascii="Times New Roman" w:hAnsi="Times New Roman"/>
                <w:bCs/>
                <w:sz w:val="28"/>
                <w:szCs w:val="28"/>
              </w:rPr>
              <w:t>Совершенствовать матери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ально-техническое и программно-</w:t>
            </w:r>
            <w:r w:rsidRPr="002F4F78">
              <w:rPr>
                <w:rFonts w:ascii="Times New Roman" w:hAnsi="Times New Roman"/>
                <w:bCs/>
                <w:sz w:val="28"/>
                <w:szCs w:val="28"/>
              </w:rPr>
              <w:t>методическое обеспечение деятельности Учреждения.</w:t>
            </w:r>
          </w:p>
        </w:tc>
      </w:tr>
      <w:tr w:rsidR="00E9127E" w:rsidRPr="002F4F78" w:rsidTr="00ED5C6F">
        <w:tc>
          <w:tcPr>
            <w:tcW w:w="2340" w:type="dxa"/>
          </w:tcPr>
          <w:p w:rsidR="00E9127E" w:rsidRPr="002F4F78" w:rsidRDefault="00E9127E" w:rsidP="00ED5C6F">
            <w:pPr>
              <w:tabs>
                <w:tab w:val="left" w:pos="33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Целевые индикаторы Программы</w:t>
            </w:r>
          </w:p>
        </w:tc>
        <w:tc>
          <w:tcPr>
            <w:tcW w:w="7920" w:type="dxa"/>
          </w:tcPr>
          <w:p w:rsidR="00E9127E" w:rsidRDefault="00E9127E" w:rsidP="00ED5C6F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молодежи, охваченной деятельностью МКУ МЦИДД «КАЛЕЙДОСКОП», от общей численности молодежи, проживающей в верхней зоне Академгородка (Советский район города Новосибирска), - 5,5%. </w:t>
            </w:r>
          </w:p>
          <w:p w:rsidR="00E9127E" w:rsidRDefault="00E9127E" w:rsidP="00ED5C6F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посещений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интернет-ресурсов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учреждения - 4600 посещений</w:t>
            </w:r>
          </w:p>
          <w:p w:rsidR="00E9127E" w:rsidRPr="002F4F78" w:rsidRDefault="00E9127E" w:rsidP="00ED5C6F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специалистов МКУ МЦИДД «КАЛЕЙДОСКОП», освоивших дополнительные профессиональные программы  - 3 человека ежегодно</w:t>
            </w:r>
          </w:p>
        </w:tc>
      </w:tr>
      <w:tr w:rsidR="00E9127E" w:rsidRPr="002F4F78" w:rsidTr="00ED5C6F">
        <w:tc>
          <w:tcPr>
            <w:tcW w:w="2340" w:type="dxa"/>
          </w:tcPr>
          <w:p w:rsidR="00E9127E" w:rsidRPr="002F4F78" w:rsidRDefault="00E9127E" w:rsidP="00ED5C6F">
            <w:pPr>
              <w:tabs>
                <w:tab w:val="left" w:pos="3300"/>
              </w:tabs>
              <w:rPr>
                <w:bCs/>
                <w:sz w:val="28"/>
                <w:szCs w:val="28"/>
              </w:rPr>
            </w:pPr>
            <w:r w:rsidRPr="002F4F78">
              <w:rPr>
                <w:bCs/>
                <w:sz w:val="28"/>
                <w:szCs w:val="28"/>
              </w:rPr>
              <w:lastRenderedPageBreak/>
              <w:t>Сроки реализации</w:t>
            </w:r>
          </w:p>
          <w:p w:rsidR="00E9127E" w:rsidRPr="002F4F78" w:rsidRDefault="00E9127E" w:rsidP="00ED5C6F">
            <w:pPr>
              <w:tabs>
                <w:tab w:val="left" w:pos="3300"/>
              </w:tabs>
              <w:rPr>
                <w:bCs/>
                <w:sz w:val="28"/>
                <w:szCs w:val="28"/>
              </w:rPr>
            </w:pPr>
            <w:r w:rsidRPr="002F4F78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920" w:type="dxa"/>
          </w:tcPr>
          <w:p w:rsidR="00E9127E" w:rsidRPr="002F4F78" w:rsidRDefault="00E9127E" w:rsidP="00ED5C6F">
            <w:pPr>
              <w:rPr>
                <w:color w:val="000000"/>
                <w:sz w:val="28"/>
                <w:szCs w:val="28"/>
              </w:rPr>
            </w:pPr>
          </w:p>
          <w:p w:rsidR="00E9127E" w:rsidRPr="002F4F78" w:rsidRDefault="00E9127E" w:rsidP="00ED5C6F">
            <w:pPr>
              <w:rPr>
                <w:color w:val="000000"/>
                <w:sz w:val="28"/>
                <w:szCs w:val="28"/>
              </w:rPr>
            </w:pPr>
            <w:r w:rsidRPr="002F4F78">
              <w:rPr>
                <w:color w:val="000000"/>
                <w:sz w:val="28"/>
                <w:szCs w:val="28"/>
              </w:rPr>
              <w:t>2018</w:t>
            </w:r>
            <w:r>
              <w:rPr>
                <w:color w:val="000000"/>
                <w:sz w:val="28"/>
                <w:szCs w:val="28"/>
              </w:rPr>
              <w:t xml:space="preserve">г. </w:t>
            </w:r>
            <w:r w:rsidRPr="002F4F78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color w:val="000000"/>
                  <w:sz w:val="28"/>
                  <w:szCs w:val="28"/>
                </w:rPr>
                <w:t>2021 г</w:t>
              </w:r>
            </w:smartTag>
            <w:r>
              <w:rPr>
                <w:color w:val="000000"/>
                <w:sz w:val="28"/>
                <w:szCs w:val="28"/>
              </w:rPr>
              <w:t>.</w:t>
            </w:r>
          </w:p>
          <w:p w:rsidR="00E9127E" w:rsidRPr="002F4F78" w:rsidRDefault="00E9127E" w:rsidP="00ED5C6F">
            <w:pPr>
              <w:tabs>
                <w:tab w:val="left" w:pos="3300"/>
              </w:tabs>
              <w:rPr>
                <w:bCs/>
                <w:i/>
                <w:sz w:val="28"/>
                <w:szCs w:val="28"/>
              </w:rPr>
            </w:pPr>
          </w:p>
        </w:tc>
      </w:tr>
      <w:tr w:rsidR="00E9127E" w:rsidRPr="002F4F78" w:rsidTr="00ED5C6F">
        <w:tc>
          <w:tcPr>
            <w:tcW w:w="2340" w:type="dxa"/>
          </w:tcPr>
          <w:p w:rsidR="00E9127E" w:rsidRPr="002F4F78" w:rsidRDefault="00E9127E" w:rsidP="00ED5C6F">
            <w:pPr>
              <w:tabs>
                <w:tab w:val="left" w:pos="3300"/>
              </w:tabs>
              <w:rPr>
                <w:bCs/>
                <w:sz w:val="28"/>
                <w:szCs w:val="28"/>
              </w:rPr>
            </w:pPr>
            <w:r w:rsidRPr="002F4F78">
              <w:rPr>
                <w:bCs/>
                <w:sz w:val="28"/>
                <w:szCs w:val="28"/>
              </w:rPr>
              <w:t>Кем и когда принята и утверждена программа</w:t>
            </w:r>
          </w:p>
        </w:tc>
        <w:tc>
          <w:tcPr>
            <w:tcW w:w="7920" w:type="dxa"/>
            <w:vAlign w:val="center"/>
          </w:tcPr>
          <w:p w:rsidR="00E9127E" w:rsidRPr="002F4F78" w:rsidRDefault="00E9127E" w:rsidP="00ED5C6F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2F4F78">
              <w:rPr>
                <w:sz w:val="28"/>
                <w:szCs w:val="28"/>
              </w:rPr>
              <w:t xml:space="preserve">- Программа принята на Общем Совете Учреждения     </w:t>
            </w:r>
          </w:p>
          <w:p w:rsidR="00E9127E" w:rsidRPr="002F4F78" w:rsidRDefault="00E9127E" w:rsidP="00ED5C6F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2F4F7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10 января 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8"/>
                  <w:szCs w:val="28"/>
                </w:rPr>
                <w:t>2018</w:t>
              </w:r>
              <w:r w:rsidRPr="002F4F78">
                <w:rPr>
                  <w:sz w:val="28"/>
                  <w:szCs w:val="28"/>
                </w:rPr>
                <w:t xml:space="preserve"> г</w:t>
              </w:r>
            </w:smartTag>
            <w:r w:rsidRPr="002F4F78">
              <w:rPr>
                <w:sz w:val="28"/>
                <w:szCs w:val="28"/>
              </w:rPr>
              <w:t xml:space="preserve">.                                </w:t>
            </w:r>
          </w:p>
          <w:p w:rsidR="00E9127E" w:rsidRPr="002F4F78" w:rsidRDefault="00E9127E" w:rsidP="00ED5C6F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2F4F78">
              <w:rPr>
                <w:sz w:val="28"/>
                <w:szCs w:val="28"/>
              </w:rPr>
              <w:t xml:space="preserve">- Программа утверждена директором  МКУ МЦИДД «КАЛЕЙДОСКОП» Н. Г. Шутовой  </w:t>
            </w:r>
            <w:r>
              <w:rPr>
                <w:sz w:val="28"/>
                <w:szCs w:val="28"/>
              </w:rPr>
              <w:t xml:space="preserve">11 января 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8"/>
                  <w:szCs w:val="28"/>
                </w:rPr>
                <w:t>2018</w:t>
              </w:r>
              <w:r w:rsidRPr="002F4F78">
                <w:rPr>
                  <w:sz w:val="28"/>
                  <w:szCs w:val="28"/>
                </w:rPr>
                <w:t xml:space="preserve"> г</w:t>
              </w:r>
            </w:smartTag>
            <w:r w:rsidRPr="002F4F78">
              <w:rPr>
                <w:sz w:val="28"/>
                <w:szCs w:val="28"/>
              </w:rPr>
              <w:t xml:space="preserve">.                                </w:t>
            </w:r>
          </w:p>
          <w:p w:rsidR="00E9127E" w:rsidRPr="002F4F78" w:rsidRDefault="00E9127E" w:rsidP="00ED5C6F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</w:tr>
    </w:tbl>
    <w:p w:rsidR="00E9127E" w:rsidRPr="00273E30" w:rsidRDefault="00E9127E" w:rsidP="005D77B2"/>
    <w:p w:rsidR="00E9127E" w:rsidRPr="006553C9" w:rsidRDefault="00E9127E" w:rsidP="005D77B2">
      <w:pPr>
        <w:pStyle w:val="4"/>
        <w:rPr>
          <w:b w:val="0"/>
          <w:color w:val="000000"/>
        </w:rPr>
      </w:pPr>
      <w:r>
        <w:rPr>
          <w:color w:val="000000"/>
        </w:rPr>
        <w:t xml:space="preserve">2. Информационная справка об учреждении </w:t>
      </w:r>
      <w:r w:rsidRPr="0093759A">
        <w:rPr>
          <w:b w:val="0"/>
          <w:color w:val="000000"/>
        </w:rPr>
        <w:t>(</w:t>
      </w:r>
      <w:r w:rsidRPr="001B5A48">
        <w:rPr>
          <w:b w:val="0"/>
          <w:color w:val="000000"/>
        </w:rPr>
        <w:t>Приложение 1</w:t>
      </w:r>
      <w:r w:rsidRPr="0093759A">
        <w:rPr>
          <w:b w:val="0"/>
          <w:color w:val="000000"/>
        </w:rPr>
        <w:t>).</w:t>
      </w:r>
    </w:p>
    <w:p w:rsidR="00E9127E" w:rsidRPr="008C1090" w:rsidRDefault="00E9127E" w:rsidP="005D77B2">
      <w:r w:rsidRPr="00593D09">
        <w:rPr>
          <w:b/>
        </w:rPr>
        <w:t>3.</w:t>
      </w:r>
      <w:r>
        <w:t xml:space="preserve"> </w:t>
      </w:r>
      <w:r w:rsidRPr="00484BC6">
        <w:rPr>
          <w:b/>
          <w:sz w:val="28"/>
          <w:szCs w:val="28"/>
        </w:rPr>
        <w:t>Аналитическая справка о деятель</w:t>
      </w:r>
      <w:r>
        <w:rPr>
          <w:b/>
          <w:sz w:val="28"/>
          <w:szCs w:val="28"/>
        </w:rPr>
        <w:t xml:space="preserve">ности Учреждения в 2015 –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sz w:val="28"/>
            <w:szCs w:val="28"/>
          </w:rPr>
          <w:t xml:space="preserve">2017 </w:t>
        </w:r>
        <w:proofErr w:type="spellStart"/>
        <w:r>
          <w:rPr>
            <w:b/>
            <w:sz w:val="28"/>
            <w:szCs w:val="28"/>
          </w:rPr>
          <w:t>г</w:t>
        </w:r>
      </w:smartTag>
      <w:r>
        <w:rPr>
          <w:b/>
          <w:sz w:val="28"/>
          <w:szCs w:val="28"/>
        </w:rPr>
        <w:t>.г</w:t>
      </w:r>
      <w:proofErr w:type="spellEnd"/>
      <w:r w:rsidRPr="00484BC6">
        <w:rPr>
          <w:sz w:val="28"/>
          <w:szCs w:val="28"/>
        </w:rPr>
        <w:t>.</w:t>
      </w:r>
      <w:r>
        <w:rPr>
          <w:sz w:val="28"/>
          <w:szCs w:val="28"/>
        </w:rPr>
        <w:t xml:space="preserve"> (Приложения 2, 3).</w:t>
      </w:r>
    </w:p>
    <w:p w:rsidR="00E9127E" w:rsidRDefault="00E9127E" w:rsidP="005D77B2">
      <w:pPr>
        <w:pStyle w:val="4"/>
        <w:rPr>
          <w:color w:val="000000"/>
        </w:rPr>
      </w:pPr>
      <w:r>
        <w:rPr>
          <w:color w:val="000000"/>
        </w:rPr>
        <w:t>4. Актуальность и обоснование Программы</w:t>
      </w:r>
    </w:p>
    <w:p w:rsidR="00E9127E" w:rsidRDefault="00E9127E" w:rsidP="005D77B2">
      <w:pPr>
        <w:rPr>
          <w:sz w:val="28"/>
          <w:szCs w:val="28"/>
        </w:rPr>
      </w:pPr>
    </w:p>
    <w:p w:rsidR="00E9127E" w:rsidRPr="002D39A0" w:rsidRDefault="00E9127E" w:rsidP="005D77B2">
      <w:pPr>
        <w:shd w:val="clear" w:color="auto" w:fill="FFFFFF"/>
        <w:spacing w:after="120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4.1. </w:t>
      </w:r>
      <w:r w:rsidRPr="002D39A0">
        <w:rPr>
          <w:b/>
          <w:color w:val="000000"/>
          <w:sz w:val="28"/>
          <w:szCs w:val="28"/>
        </w:rPr>
        <w:t>Вызовы и угрозы современности.</w:t>
      </w:r>
    </w:p>
    <w:p w:rsidR="00E9127E" w:rsidRDefault="00E9127E" w:rsidP="005D77B2">
      <w:pPr>
        <w:jc w:val="both"/>
        <w:rPr>
          <w:b/>
          <w:color w:val="000000"/>
          <w:sz w:val="28"/>
          <w:szCs w:val="28"/>
        </w:rPr>
      </w:pPr>
    </w:p>
    <w:p w:rsidR="00E9127E" w:rsidRPr="00FE1431" w:rsidRDefault="00E9127E" w:rsidP="00FE1431">
      <w:pPr>
        <w:jc w:val="both"/>
        <w:rPr>
          <w:i/>
          <w:color w:val="000000"/>
          <w:sz w:val="28"/>
          <w:szCs w:val="28"/>
        </w:rPr>
      </w:pPr>
      <w:r w:rsidRPr="00385071">
        <w:rPr>
          <w:i/>
          <w:color w:val="000000"/>
          <w:sz w:val="28"/>
          <w:szCs w:val="28"/>
        </w:rPr>
        <w:t>Качественные вызовы.</w:t>
      </w:r>
      <w:r w:rsidRPr="00FE1431">
        <w:rPr>
          <w:i/>
          <w:color w:val="000000"/>
          <w:sz w:val="28"/>
          <w:szCs w:val="28"/>
        </w:rPr>
        <w:t xml:space="preserve"> </w:t>
      </w:r>
      <w:r w:rsidRPr="00FD029D">
        <w:rPr>
          <w:color w:val="000000"/>
          <w:sz w:val="28"/>
          <w:szCs w:val="28"/>
          <w:u w:val="single"/>
        </w:rPr>
        <w:t xml:space="preserve">Извлечения из «Основы государственной молодёжной политики </w:t>
      </w:r>
      <w:r w:rsidRPr="00043F73">
        <w:rPr>
          <w:color w:val="000000"/>
          <w:sz w:val="28"/>
          <w:szCs w:val="28"/>
          <w:u w:val="single"/>
        </w:rPr>
        <w:t xml:space="preserve"> </w:t>
      </w:r>
      <w:r w:rsidRPr="00FD029D">
        <w:rPr>
          <w:color w:val="000000"/>
          <w:sz w:val="28"/>
          <w:szCs w:val="28"/>
          <w:u w:val="single"/>
        </w:rPr>
        <w:t>РФ до 2025г.:</w:t>
      </w:r>
    </w:p>
    <w:p w:rsidR="00E9127E" w:rsidRPr="00636DFD" w:rsidRDefault="00E9127E" w:rsidP="005D77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36DFD">
        <w:rPr>
          <w:color w:val="000000"/>
          <w:sz w:val="28"/>
          <w:szCs w:val="28"/>
        </w:rPr>
        <w:t xml:space="preserve">«Наиболее серьёзным </w:t>
      </w:r>
      <w:r w:rsidRPr="00636DFD">
        <w:rPr>
          <w:i/>
          <w:color w:val="000000"/>
          <w:sz w:val="28"/>
          <w:szCs w:val="28"/>
        </w:rPr>
        <w:t>качественным вызовом</w:t>
      </w:r>
      <w:r w:rsidRPr="00636DFD">
        <w:rPr>
          <w:color w:val="000000"/>
          <w:sz w:val="28"/>
          <w:szCs w:val="28"/>
        </w:rPr>
        <w:t xml:space="preserve"> предстоящего периода будет являться </w:t>
      </w:r>
      <w:r w:rsidRPr="00636DFD">
        <w:rPr>
          <w:i/>
          <w:color w:val="000000"/>
          <w:sz w:val="28"/>
          <w:szCs w:val="28"/>
        </w:rPr>
        <w:t>ценностный вызов</w:t>
      </w:r>
      <w:r w:rsidRPr="00636DFD">
        <w:rPr>
          <w:color w:val="000000"/>
          <w:sz w:val="28"/>
          <w:szCs w:val="28"/>
        </w:rPr>
        <w:t>, угрожающий выведением значительной и наиболее активной части российской молодёжи из системы реализации своих навыков и умений на благо Родины.</w:t>
      </w:r>
    </w:p>
    <w:p w:rsidR="00E9127E" w:rsidRPr="008C1090" w:rsidRDefault="00E9127E" w:rsidP="005D77B2">
      <w:pPr>
        <w:jc w:val="both"/>
        <w:rPr>
          <w:color w:val="000000"/>
          <w:sz w:val="28"/>
          <w:szCs w:val="28"/>
        </w:rPr>
      </w:pPr>
      <w:r w:rsidRPr="00636DFD">
        <w:rPr>
          <w:i/>
          <w:color w:val="000000"/>
          <w:sz w:val="28"/>
          <w:szCs w:val="28"/>
        </w:rPr>
        <w:t xml:space="preserve">Информационный вызов </w:t>
      </w:r>
      <w:r w:rsidRPr="00636DFD">
        <w:rPr>
          <w:color w:val="000000"/>
          <w:sz w:val="28"/>
          <w:szCs w:val="28"/>
        </w:rPr>
        <w:t>характеризуется возрастающим влиянием информационных потоков на общественно-политические и социально-экономические условия развития современного государства, общества и отдельных граждан</w:t>
      </w:r>
      <w:r w:rsidRPr="00636DFD">
        <w:rPr>
          <w:i/>
          <w:color w:val="000000"/>
          <w:sz w:val="28"/>
          <w:szCs w:val="28"/>
        </w:rPr>
        <w:t>.</w:t>
      </w:r>
      <w:r w:rsidRPr="00636DFD">
        <w:rPr>
          <w:color w:val="000000"/>
          <w:sz w:val="28"/>
          <w:szCs w:val="28"/>
        </w:rPr>
        <w:t xml:space="preserve"> Особенно чувствительно, данный вызов ощущается в среде молодых граждан государства. Молодежь является наиболее активным пользователем информации и </w:t>
      </w:r>
      <w:r w:rsidRPr="0077394C">
        <w:rPr>
          <w:color w:val="000000"/>
          <w:sz w:val="28"/>
          <w:szCs w:val="28"/>
        </w:rPr>
        <w:t xml:space="preserve">информационных технологий. Однако, </w:t>
      </w:r>
      <w:r w:rsidRPr="00DE76C1">
        <w:rPr>
          <w:color w:val="000000"/>
          <w:sz w:val="28"/>
          <w:szCs w:val="28"/>
          <w:u w:val="single"/>
        </w:rPr>
        <w:t>подпадающая под информационное давление молодежь, не обладающая устойчивым иммунитетом к деструктивному влиянию и достаточными знаниями</w:t>
      </w:r>
      <w:r w:rsidRPr="0077394C">
        <w:rPr>
          <w:color w:val="000000"/>
          <w:sz w:val="28"/>
          <w:szCs w:val="28"/>
        </w:rPr>
        <w:t>, чтобы ему противостоять, способна дестабилизировать внутриполитическую обстановку в государстве».</w:t>
      </w:r>
      <w:r w:rsidRPr="00636DFD">
        <w:rPr>
          <w:color w:val="000000"/>
          <w:sz w:val="28"/>
          <w:szCs w:val="28"/>
        </w:rPr>
        <w:t xml:space="preserve"> </w:t>
      </w:r>
    </w:p>
    <w:p w:rsidR="00E9127E" w:rsidRDefault="00E9127E" w:rsidP="005D77B2">
      <w:pPr>
        <w:pStyle w:val="ae"/>
        <w:shd w:val="clear" w:color="auto" w:fill="FFFFFF"/>
        <w:jc w:val="center"/>
        <w:rPr>
          <w:color w:val="000000"/>
          <w:sz w:val="28"/>
          <w:szCs w:val="28"/>
          <w:u w:val="single"/>
        </w:rPr>
      </w:pPr>
      <w:r w:rsidRPr="00FD029D">
        <w:rPr>
          <w:color w:val="000000"/>
          <w:sz w:val="28"/>
          <w:szCs w:val="28"/>
          <w:u w:val="single"/>
        </w:rPr>
        <w:t>Извлечения из доклада «Молодежная политика России  на современном этапе», представленного Государственному Совету РФ в 2009 году:</w:t>
      </w:r>
    </w:p>
    <w:p w:rsidR="00E9127E" w:rsidRPr="00B64948" w:rsidRDefault="00E9127E" w:rsidP="005D77B2">
      <w:pPr>
        <w:pStyle w:val="ae"/>
        <w:shd w:val="clear" w:color="auto" w:fill="FFFFFF"/>
        <w:jc w:val="center"/>
        <w:rPr>
          <w:color w:val="000000"/>
          <w:sz w:val="28"/>
          <w:szCs w:val="28"/>
        </w:rPr>
      </w:pPr>
      <w:r w:rsidRPr="00B64948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большинство положений этого документа являются актуальными</w:t>
      </w:r>
      <w:r w:rsidRPr="00B64948">
        <w:rPr>
          <w:color w:val="000000"/>
          <w:sz w:val="28"/>
          <w:szCs w:val="28"/>
        </w:rPr>
        <w:t>)</w:t>
      </w:r>
    </w:p>
    <w:p w:rsidR="00E9127E" w:rsidRPr="00030EFC" w:rsidRDefault="00E9127E" w:rsidP="005D77B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14B02">
        <w:rPr>
          <w:color w:val="000000"/>
          <w:sz w:val="28"/>
          <w:szCs w:val="28"/>
        </w:rPr>
        <w:t>«</w:t>
      </w:r>
      <w:r w:rsidRPr="00030EFC">
        <w:rPr>
          <w:color w:val="000000"/>
          <w:sz w:val="28"/>
          <w:szCs w:val="28"/>
        </w:rPr>
        <w:t xml:space="preserve">Массированное насаждение примитивных образцов для подражания с целью формирования </w:t>
      </w:r>
      <w:r w:rsidRPr="00DE76C1">
        <w:rPr>
          <w:color w:val="000000"/>
          <w:sz w:val="28"/>
          <w:szCs w:val="28"/>
          <w:u w:val="single"/>
        </w:rPr>
        <w:t>потребительской психологии</w:t>
      </w:r>
      <w:r w:rsidRPr="00030EFC">
        <w:rPr>
          <w:color w:val="000000"/>
          <w:sz w:val="28"/>
          <w:szCs w:val="28"/>
        </w:rPr>
        <w:t xml:space="preserve"> привело к заметному искажению ценностных установок у значительной части молодежи, к резкому росту различных девиаций и исключению заметной части молодежи из активной производительной и творческой деятельности. При этом </w:t>
      </w:r>
      <w:r w:rsidRPr="00030EFC">
        <w:rPr>
          <w:color w:val="000000"/>
          <w:sz w:val="28"/>
          <w:szCs w:val="28"/>
        </w:rPr>
        <w:lastRenderedPageBreak/>
        <w:t>масштаб некоторых девиаций уже таков, что они становятся новой социальной «нормой».</w:t>
      </w:r>
    </w:p>
    <w:p w:rsidR="00E9127E" w:rsidRPr="00030EFC" w:rsidRDefault="00E9127E" w:rsidP="005D77B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30EFC">
        <w:rPr>
          <w:color w:val="000000"/>
          <w:sz w:val="28"/>
          <w:szCs w:val="28"/>
        </w:rPr>
        <w:t>В условиях, когда роль человеческого ресурса существенно возрастает, а конкурентоспособность человека становится фактором национальной безопасности, такая ситуация не может и дальше оставаться терпимой и требует соразмерных системных мер и усилий всех субъектов молодежной политики для исключения неоправданно расточительного отношения к человеческому капиталу и инновационному потенциалу молодого поколения.</w:t>
      </w:r>
    </w:p>
    <w:p w:rsidR="00E9127E" w:rsidRPr="00FD029D" w:rsidRDefault="00E9127E" w:rsidP="005D77B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30EFC">
        <w:rPr>
          <w:color w:val="000000"/>
          <w:sz w:val="28"/>
          <w:szCs w:val="28"/>
        </w:rPr>
        <w:t xml:space="preserve">При этом молодежь не должна рассматриваться исключительно как ресурс. Она представляет собой социальную ценность и общественное достояние, которое государство и общество должны охранять, </w:t>
      </w:r>
      <w:r w:rsidRPr="00713505">
        <w:rPr>
          <w:color w:val="000000"/>
          <w:sz w:val="28"/>
          <w:szCs w:val="28"/>
          <w:u w:val="single"/>
        </w:rPr>
        <w:t>заботясь о постоянном восполнении и продуктивной реализации ее потенциала</w:t>
      </w:r>
      <w:r w:rsidRPr="00713505">
        <w:rPr>
          <w:color w:val="000000"/>
          <w:sz w:val="28"/>
          <w:szCs w:val="28"/>
        </w:rPr>
        <w:t>».</w:t>
      </w:r>
    </w:p>
    <w:p w:rsidR="00E9127E" w:rsidRPr="002C6B2C" w:rsidRDefault="00E9127E" w:rsidP="005D77B2">
      <w:pPr>
        <w:pStyle w:val="af"/>
        <w:shd w:val="clear" w:color="auto" w:fill="FFFFFF"/>
        <w:spacing w:after="12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85071">
        <w:rPr>
          <w:rFonts w:ascii="Times New Roman" w:hAnsi="Times New Roman"/>
          <w:i/>
          <w:sz w:val="28"/>
          <w:szCs w:val="28"/>
        </w:rPr>
        <w:t>Количественные вызовы.</w:t>
      </w:r>
    </w:p>
    <w:p w:rsidR="00E9127E" w:rsidRPr="00FD029D" w:rsidRDefault="00E9127E" w:rsidP="005D77B2">
      <w:pPr>
        <w:shd w:val="clear" w:color="auto" w:fill="FFFFFF"/>
        <w:spacing w:after="120"/>
        <w:jc w:val="center"/>
        <w:rPr>
          <w:color w:val="000000"/>
          <w:sz w:val="28"/>
          <w:szCs w:val="28"/>
          <w:u w:val="single"/>
        </w:rPr>
      </w:pPr>
      <w:r w:rsidRPr="00FD029D">
        <w:rPr>
          <w:color w:val="000000"/>
          <w:sz w:val="28"/>
          <w:szCs w:val="28"/>
          <w:u w:val="single"/>
        </w:rPr>
        <w:t>Извлечения из «Основы государственной молодёжной политики РФ до 2025г.:</w:t>
      </w:r>
    </w:p>
    <w:p w:rsidR="00E9127E" w:rsidRDefault="00E9127E" w:rsidP="005D77B2">
      <w:pPr>
        <w:pStyle w:val="af"/>
        <w:shd w:val="clear" w:color="auto" w:fill="FFFFFF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36DFD">
        <w:rPr>
          <w:rFonts w:ascii="Times New Roman" w:hAnsi="Times New Roman"/>
          <w:sz w:val="28"/>
          <w:szCs w:val="28"/>
        </w:rPr>
        <w:t>«Основным количественным вызовом, который окажет серьёзнейшее влияние на все без исключения ключевые сферы, такие как экономика, национальная безопасность и положение страны на международной арене, социальная сфера, финансовая система, технологическое развитие и инновации, в ближайшие 10 – 15 лет будет снижение абсолютной численности молодёжи и её удельного веса в населении Российской Федерации. При этом нагрузка на молодёжь – экономическая, демографическая, социальная, интеллектуальная – будет значительно выше в силу того, что абсолютная численность и относительная доля молодых людей в российском обществе уменьшится».</w:t>
      </w:r>
    </w:p>
    <w:p w:rsidR="00E9127E" w:rsidRDefault="00E9127E" w:rsidP="005D77B2">
      <w:pPr>
        <w:pStyle w:val="af"/>
        <w:shd w:val="clear" w:color="auto" w:fill="FFFFFF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127E" w:rsidRPr="002C6B2C" w:rsidRDefault="00E9127E" w:rsidP="005D77B2">
      <w:pPr>
        <w:pStyle w:val="s3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sz w:val="28"/>
          <w:szCs w:val="28"/>
        </w:rPr>
        <w:t xml:space="preserve">Сегодня  Концепция демографической политики Российской Федерации на период до 2025 года» усилена Указом Президента от 18.10.2017г. </w:t>
      </w:r>
      <w:r w:rsidRPr="00C478D3">
        <w:rPr>
          <w:bCs/>
          <w:color w:val="000000"/>
          <w:sz w:val="28"/>
          <w:szCs w:val="28"/>
        </w:rPr>
        <w:t>"О внесении изменения в Указ Президента Российской Федерации от 7 мая 2012 г. N 606 "О мерах по реализации демографической политики Российской Федерации"</w:t>
      </w:r>
    </w:p>
    <w:p w:rsidR="00E9127E" w:rsidRDefault="00E9127E" w:rsidP="005D77B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E9127E" w:rsidRPr="00252520" w:rsidRDefault="00E9127E" w:rsidP="005D77B2">
      <w:pPr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Обоснование Программы. </w:t>
      </w:r>
    </w:p>
    <w:p w:rsidR="00E9127E" w:rsidRDefault="00E9127E" w:rsidP="005D77B2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Современной </w:t>
      </w:r>
      <w:r w:rsidRPr="00030EFC">
        <w:rPr>
          <w:color w:val="000000"/>
          <w:sz w:val="28"/>
          <w:szCs w:val="28"/>
        </w:rPr>
        <w:t>молод</w:t>
      </w:r>
      <w:r>
        <w:rPr>
          <w:color w:val="000000"/>
          <w:sz w:val="28"/>
          <w:szCs w:val="28"/>
        </w:rPr>
        <w:t>ё</w:t>
      </w:r>
      <w:r w:rsidRPr="00030EFC">
        <w:rPr>
          <w:color w:val="000000"/>
          <w:sz w:val="28"/>
          <w:szCs w:val="28"/>
        </w:rPr>
        <w:t>жи предстоит жить и действовать в условиях усиления глобальной конкуренции, возрастания роли инноваций и значения человеческого капитала как основного фактора экономического развития.</w:t>
      </w:r>
      <w:r>
        <w:rPr>
          <w:color w:val="000000"/>
          <w:sz w:val="28"/>
          <w:szCs w:val="28"/>
        </w:rPr>
        <w:t xml:space="preserve"> Сегодняшней молодё</w:t>
      </w:r>
      <w:r w:rsidRPr="00030EFC">
        <w:rPr>
          <w:color w:val="000000"/>
          <w:sz w:val="28"/>
          <w:szCs w:val="28"/>
        </w:rPr>
        <w:t xml:space="preserve">жи предстоит завтра отстаивать позиции нашей страны в мире и именно от ее способностей, возможностей, убеждений будет зависеть достижимость целей, сформулированных в Концепции </w:t>
      </w:r>
      <w:r w:rsidRPr="00030EFC">
        <w:rPr>
          <w:color w:val="000000"/>
          <w:sz w:val="28"/>
          <w:szCs w:val="28"/>
        </w:rPr>
        <w:lastRenderedPageBreak/>
        <w:t>долгосрочного социально-экономического развития Российской Ф</w:t>
      </w:r>
      <w:r>
        <w:rPr>
          <w:color w:val="000000"/>
          <w:sz w:val="28"/>
          <w:szCs w:val="28"/>
        </w:rPr>
        <w:t xml:space="preserve">едерации на период до 2020 года.  </w:t>
      </w:r>
    </w:p>
    <w:p w:rsidR="00E9127E" w:rsidRDefault="00E9127E" w:rsidP="005D77B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30EFC">
        <w:rPr>
          <w:color w:val="000000"/>
          <w:sz w:val="28"/>
          <w:szCs w:val="28"/>
        </w:rPr>
        <w:t>Решение долгосрочных задач невозможно без конструктивного взаимодействия между поколениями. Признанной формой организации взаимодействия поколений стала сегодня молодежная политика.</w:t>
      </w:r>
      <w:r>
        <w:rPr>
          <w:color w:val="000000"/>
          <w:sz w:val="28"/>
          <w:szCs w:val="28"/>
        </w:rPr>
        <w:t xml:space="preserve"> Малыми темпами, но всё же возрождается институт </w:t>
      </w:r>
      <w:r w:rsidRPr="001D2425">
        <w:rPr>
          <w:color w:val="000000"/>
          <w:sz w:val="28"/>
          <w:szCs w:val="28"/>
        </w:rPr>
        <w:t>наставничества,</w:t>
      </w:r>
      <w:r>
        <w:rPr>
          <w:color w:val="000000"/>
          <w:sz w:val="28"/>
          <w:szCs w:val="28"/>
        </w:rPr>
        <w:t xml:space="preserve"> расширяются общественные движения и проектная работа, направленные на развитие </w:t>
      </w:r>
      <w:proofErr w:type="spellStart"/>
      <w:r>
        <w:rPr>
          <w:color w:val="000000"/>
          <w:sz w:val="28"/>
          <w:szCs w:val="28"/>
        </w:rPr>
        <w:t>межпоколенного</w:t>
      </w:r>
      <w:proofErr w:type="spellEnd"/>
      <w:r>
        <w:rPr>
          <w:color w:val="000000"/>
          <w:sz w:val="28"/>
          <w:szCs w:val="28"/>
        </w:rPr>
        <w:t xml:space="preserve"> взаимодействия. Например, акция и мероприятия «Эстафета патриотизма поколений».</w:t>
      </w:r>
    </w:p>
    <w:p w:rsidR="00E9127E" w:rsidRDefault="00E9127E" w:rsidP="005D77B2">
      <w:pPr>
        <w:ind w:firstLine="360"/>
        <w:jc w:val="both"/>
        <w:rPr>
          <w:color w:val="000000"/>
          <w:sz w:val="28"/>
          <w:szCs w:val="28"/>
        </w:rPr>
      </w:pPr>
      <w:r w:rsidRPr="00E97349">
        <w:rPr>
          <w:color w:val="000000"/>
          <w:sz w:val="28"/>
          <w:szCs w:val="28"/>
        </w:rPr>
        <w:t xml:space="preserve">Программа развития МКУ МЦИДД «КАЛЕЙДОСКОП» </w:t>
      </w:r>
      <w:r>
        <w:rPr>
          <w:color w:val="000000"/>
          <w:sz w:val="28"/>
          <w:szCs w:val="28"/>
        </w:rPr>
        <w:t>опирается на приоритетные направления государственной молодё</w:t>
      </w:r>
      <w:r w:rsidRPr="00E97349">
        <w:rPr>
          <w:color w:val="000000"/>
          <w:sz w:val="28"/>
          <w:szCs w:val="28"/>
        </w:rPr>
        <w:t>жной полит</w:t>
      </w:r>
      <w:r>
        <w:rPr>
          <w:color w:val="000000"/>
          <w:sz w:val="28"/>
          <w:szCs w:val="28"/>
        </w:rPr>
        <w:t>ики, в том числе на приоритетные направления</w:t>
      </w:r>
      <w:r w:rsidRPr="00E973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сферы молодё</w:t>
      </w:r>
      <w:r w:rsidRPr="00E97349">
        <w:rPr>
          <w:color w:val="000000"/>
          <w:sz w:val="28"/>
          <w:szCs w:val="28"/>
        </w:rPr>
        <w:t>жной политики города Новосибирска</w:t>
      </w:r>
      <w:r>
        <w:rPr>
          <w:color w:val="000000"/>
          <w:sz w:val="28"/>
          <w:szCs w:val="28"/>
        </w:rPr>
        <w:t xml:space="preserve"> (семь направлений, представленных в Концепции развития муниципальной молодёжной политики города Новосибирска)</w:t>
      </w:r>
      <w:r w:rsidRPr="00E97349">
        <w:rPr>
          <w:color w:val="000000"/>
          <w:sz w:val="28"/>
          <w:szCs w:val="28"/>
        </w:rPr>
        <w:t>.</w:t>
      </w:r>
    </w:p>
    <w:p w:rsidR="00E9127E" w:rsidRPr="000519E3" w:rsidRDefault="00E9127E" w:rsidP="005D77B2">
      <w:pPr>
        <w:ind w:firstLine="360"/>
        <w:jc w:val="both"/>
        <w:rPr>
          <w:color w:val="000000"/>
          <w:sz w:val="28"/>
          <w:szCs w:val="28"/>
        </w:rPr>
      </w:pPr>
    </w:p>
    <w:p w:rsidR="00E9127E" w:rsidRPr="007E2F09" w:rsidRDefault="00E9127E" w:rsidP="005D77B2">
      <w:pPr>
        <w:ind w:firstLine="720"/>
        <w:jc w:val="both"/>
        <w:rPr>
          <w:b/>
          <w:color w:val="000000"/>
          <w:sz w:val="28"/>
          <w:szCs w:val="28"/>
        </w:rPr>
      </w:pPr>
      <w:r w:rsidRPr="007E2F09">
        <w:rPr>
          <w:b/>
          <w:color w:val="000000"/>
          <w:sz w:val="28"/>
          <w:szCs w:val="28"/>
        </w:rPr>
        <w:t xml:space="preserve">Основные проблемы в молодёжной среде, определяющие сегодняшний социальный заказ, обусловлены реакцией на дефицит </w:t>
      </w:r>
      <w:proofErr w:type="spellStart"/>
      <w:r w:rsidRPr="007E2F09">
        <w:rPr>
          <w:b/>
          <w:color w:val="000000"/>
          <w:sz w:val="28"/>
          <w:szCs w:val="28"/>
        </w:rPr>
        <w:t>культурообразующих</w:t>
      </w:r>
      <w:proofErr w:type="spellEnd"/>
      <w:r w:rsidRPr="007E2F09">
        <w:rPr>
          <w:b/>
          <w:color w:val="000000"/>
          <w:sz w:val="28"/>
          <w:szCs w:val="28"/>
        </w:rPr>
        <w:t xml:space="preserve"> и стабилизирующих социальных процессов. </w:t>
      </w:r>
    </w:p>
    <w:p w:rsidR="00E9127E" w:rsidRDefault="00E9127E" w:rsidP="005D77B2">
      <w:pPr>
        <w:jc w:val="both"/>
        <w:rPr>
          <w:color w:val="000000"/>
          <w:sz w:val="28"/>
          <w:szCs w:val="28"/>
        </w:rPr>
      </w:pPr>
    </w:p>
    <w:p w:rsidR="00E9127E" w:rsidRDefault="00E9127E" w:rsidP="005D77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проблемы находят свое отражение при решении задач в рамках следующих  приоритетных направлений деятельности молодежной политики нашего государства:</w:t>
      </w:r>
    </w:p>
    <w:p w:rsidR="00E9127E" w:rsidRDefault="00E9127E" w:rsidP="005D77B2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идентичность, гражданственность и патриотизм. </w:t>
      </w:r>
    </w:p>
    <w:p w:rsidR="00E9127E" w:rsidRDefault="00E9127E" w:rsidP="005D77B2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Духовно-нравственные ценности молодежи.</w:t>
      </w:r>
    </w:p>
    <w:p w:rsidR="00E9127E" w:rsidRDefault="00E9127E" w:rsidP="005D77B2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Ценности культуры в социализации молодежи. </w:t>
      </w:r>
    </w:p>
    <w:p w:rsidR="00E9127E" w:rsidRDefault="00E9127E" w:rsidP="005D77B2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Межэтнические отношения, воспитание толерантности.</w:t>
      </w:r>
    </w:p>
    <w:p w:rsidR="00E9127E" w:rsidRDefault="00E9127E" w:rsidP="005D77B2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Правовое сознание молодежи.</w:t>
      </w:r>
    </w:p>
    <w:p w:rsidR="00E9127E" w:rsidRDefault="00E9127E" w:rsidP="005D77B2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Профессиональная карьера.</w:t>
      </w:r>
    </w:p>
    <w:p w:rsidR="00E9127E" w:rsidRDefault="00E9127E" w:rsidP="005D77B2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Молодежная предпринимательская инициатива.</w:t>
      </w:r>
    </w:p>
    <w:p w:rsidR="00E9127E" w:rsidRDefault="00E9127E" w:rsidP="005D77B2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Поддержка молодой семьи.</w:t>
      </w:r>
    </w:p>
    <w:p w:rsidR="00E9127E" w:rsidRDefault="00E9127E" w:rsidP="005D77B2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Ценности здорового образа жизни.</w:t>
      </w:r>
    </w:p>
    <w:p w:rsidR="00E9127E" w:rsidRPr="00071AA7" w:rsidRDefault="00E9127E" w:rsidP="005D77B2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Ресоциализация</w:t>
      </w:r>
      <w:proofErr w:type="spellEnd"/>
      <w:r>
        <w:rPr>
          <w:color w:val="000000"/>
          <w:sz w:val="28"/>
          <w:szCs w:val="28"/>
        </w:rPr>
        <w:t xml:space="preserve"> молодых людей в трудной жизненной ситуации.</w:t>
      </w:r>
      <w:r w:rsidRPr="00071AA7">
        <w:rPr>
          <w:rFonts w:ascii="Georgia" w:hAnsi="Georgia"/>
          <w:b/>
          <w:color w:val="000000"/>
          <w:sz w:val="28"/>
          <w:szCs w:val="28"/>
        </w:rPr>
        <w:t xml:space="preserve"> </w:t>
      </w:r>
    </w:p>
    <w:p w:rsidR="00E9127E" w:rsidRPr="00DD1BC2" w:rsidRDefault="00E9127E" w:rsidP="005D77B2">
      <w:pPr>
        <w:rPr>
          <w:b/>
          <w:color w:val="000000"/>
          <w:sz w:val="28"/>
          <w:szCs w:val="28"/>
        </w:rPr>
      </w:pPr>
      <w:r w:rsidRPr="00DD1BC2">
        <w:rPr>
          <w:color w:val="000000"/>
          <w:sz w:val="28"/>
          <w:szCs w:val="28"/>
        </w:rPr>
        <w:t>(</w:t>
      </w:r>
      <w:r w:rsidRPr="001B5A48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4</w:t>
      </w:r>
      <w:r w:rsidRPr="001B5A48">
        <w:rPr>
          <w:color w:val="000000"/>
          <w:sz w:val="28"/>
          <w:szCs w:val="28"/>
        </w:rPr>
        <w:t>.</w:t>
      </w:r>
      <w:r w:rsidRPr="00DD1BC2">
        <w:rPr>
          <w:b/>
          <w:color w:val="000000"/>
          <w:sz w:val="28"/>
          <w:szCs w:val="28"/>
        </w:rPr>
        <w:t xml:space="preserve">  </w:t>
      </w:r>
      <w:r w:rsidRPr="00DD1BC2">
        <w:rPr>
          <w:color w:val="000000"/>
          <w:sz w:val="28"/>
          <w:szCs w:val="28"/>
        </w:rPr>
        <w:t xml:space="preserve">Выдержки из описания приоритетных направлений </w:t>
      </w:r>
      <w:r w:rsidRPr="00DD1BC2">
        <w:rPr>
          <w:b/>
          <w:color w:val="000000"/>
          <w:sz w:val="28"/>
          <w:szCs w:val="28"/>
        </w:rPr>
        <w:t xml:space="preserve"> </w:t>
      </w:r>
      <w:r w:rsidRPr="00DD1BC2">
        <w:rPr>
          <w:color w:val="000000"/>
          <w:sz w:val="28"/>
          <w:szCs w:val="28"/>
        </w:rPr>
        <w:t>государственной молодежной политики РФ).</w:t>
      </w:r>
    </w:p>
    <w:p w:rsidR="00E9127E" w:rsidRDefault="00E9127E" w:rsidP="005D77B2">
      <w:pPr>
        <w:jc w:val="both"/>
        <w:rPr>
          <w:color w:val="000000"/>
          <w:sz w:val="28"/>
          <w:szCs w:val="28"/>
        </w:rPr>
      </w:pPr>
    </w:p>
    <w:p w:rsidR="00E9127E" w:rsidRDefault="00E9127E" w:rsidP="005D77B2">
      <w:pPr>
        <w:ind w:firstLine="360"/>
        <w:jc w:val="both"/>
        <w:rPr>
          <w:sz w:val="28"/>
          <w:szCs w:val="28"/>
        </w:rPr>
      </w:pPr>
      <w:r w:rsidRPr="00DF2E56">
        <w:rPr>
          <w:sz w:val="28"/>
          <w:szCs w:val="28"/>
        </w:rPr>
        <w:t xml:space="preserve">Молодёжный центр инновационной и досуговой деятельности «КАЛЕЙДОСКОП» </w:t>
      </w:r>
      <w:r>
        <w:rPr>
          <w:sz w:val="28"/>
          <w:szCs w:val="28"/>
        </w:rPr>
        <w:t xml:space="preserve">организовывает </w:t>
      </w:r>
      <w:r w:rsidRPr="00DF2E56">
        <w:rPr>
          <w:sz w:val="28"/>
          <w:szCs w:val="28"/>
        </w:rPr>
        <w:t xml:space="preserve"> свою </w:t>
      </w:r>
      <w:r>
        <w:rPr>
          <w:sz w:val="28"/>
          <w:szCs w:val="28"/>
        </w:rPr>
        <w:t>работу</w:t>
      </w:r>
      <w:r w:rsidRPr="00DF2E56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необходимостью</w:t>
      </w:r>
      <w:r w:rsidRPr="00DF2E56">
        <w:rPr>
          <w:sz w:val="28"/>
          <w:szCs w:val="28"/>
        </w:rPr>
        <w:t xml:space="preserve"> </w:t>
      </w:r>
      <w:r w:rsidRPr="00A54A3F">
        <w:rPr>
          <w:b/>
          <w:sz w:val="28"/>
          <w:szCs w:val="28"/>
        </w:rPr>
        <w:t xml:space="preserve">расширения спектра </w:t>
      </w:r>
      <w:proofErr w:type="spellStart"/>
      <w:r w:rsidRPr="00A54A3F">
        <w:rPr>
          <w:b/>
          <w:sz w:val="28"/>
          <w:szCs w:val="28"/>
        </w:rPr>
        <w:t>культурообразующих</w:t>
      </w:r>
      <w:proofErr w:type="spellEnd"/>
      <w:r w:rsidRPr="00A54A3F">
        <w:rPr>
          <w:b/>
          <w:sz w:val="28"/>
          <w:szCs w:val="28"/>
        </w:rPr>
        <w:t xml:space="preserve"> социальных процессов</w:t>
      </w:r>
      <w:r w:rsidRPr="00DF2E56">
        <w:rPr>
          <w:sz w:val="28"/>
          <w:szCs w:val="28"/>
        </w:rPr>
        <w:t xml:space="preserve"> в Советском районе города Новосибирска посредством использования не только традиционных, но и поиска  </w:t>
      </w:r>
      <w:r>
        <w:rPr>
          <w:sz w:val="28"/>
          <w:szCs w:val="28"/>
        </w:rPr>
        <w:t>нов</w:t>
      </w:r>
      <w:r w:rsidRPr="00DF2E56">
        <w:rPr>
          <w:sz w:val="28"/>
          <w:szCs w:val="28"/>
        </w:rPr>
        <w:t>ых путей, форм и способов содействия п</w:t>
      </w:r>
      <w:r>
        <w:rPr>
          <w:sz w:val="28"/>
          <w:szCs w:val="28"/>
        </w:rPr>
        <w:t xml:space="preserve">роцессам развития и модернизации социально </w:t>
      </w:r>
      <w:r w:rsidRPr="00DF2E56">
        <w:rPr>
          <w:sz w:val="28"/>
          <w:szCs w:val="28"/>
        </w:rPr>
        <w:t>культурной сферы общества</w:t>
      </w:r>
      <w:r>
        <w:rPr>
          <w:sz w:val="28"/>
          <w:szCs w:val="28"/>
        </w:rPr>
        <w:t xml:space="preserve"> в интересах молодежи и местного сообщества</w:t>
      </w:r>
      <w:r w:rsidRPr="00DF2E56">
        <w:rPr>
          <w:sz w:val="28"/>
          <w:szCs w:val="28"/>
        </w:rPr>
        <w:t>.</w:t>
      </w:r>
      <w:r>
        <w:rPr>
          <w:sz w:val="28"/>
          <w:szCs w:val="28"/>
        </w:rPr>
        <w:t>(конкретно</w:t>
      </w:r>
    </w:p>
    <w:p w:rsidR="00E9127E" w:rsidRDefault="00E9127E" w:rsidP="005D77B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Коллектив Учреждения понимает, что м</w:t>
      </w:r>
      <w:r w:rsidRPr="00774941">
        <w:rPr>
          <w:color w:val="000000"/>
          <w:sz w:val="28"/>
          <w:szCs w:val="28"/>
        </w:rPr>
        <w:t>олодежная политика сегодня может быть эффективной, если она поддерживает индивидуальное развитие молодого человека</w:t>
      </w:r>
      <w:r>
        <w:rPr>
          <w:color w:val="000000"/>
          <w:sz w:val="28"/>
          <w:szCs w:val="28"/>
        </w:rPr>
        <w:t xml:space="preserve"> в специально созданных условиях, в формате индивидуального развития и коллективного творчества, а также в рамках развивающей практико-ориентированной  деятельности социально значимого характера. </w:t>
      </w:r>
    </w:p>
    <w:p w:rsidR="00E9127E" w:rsidRDefault="00E9127E" w:rsidP="005D77B2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Системно организованная деятельность коллектива Учреждения в соответствии с приоритетными  направлениями сферы молодежной политики  города Новосибирска</w:t>
      </w:r>
      <w:r w:rsidRPr="00774941">
        <w:rPr>
          <w:color w:val="000000"/>
          <w:sz w:val="28"/>
          <w:szCs w:val="28"/>
        </w:rPr>
        <w:t xml:space="preserve"> </w:t>
      </w:r>
    </w:p>
    <w:p w:rsidR="00E9127E" w:rsidRPr="00A82941" w:rsidRDefault="00E9127E" w:rsidP="005D77B2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содействует самопознанию и саморазвитию молодых людей,                                                                  2) </w:t>
      </w:r>
      <w:r w:rsidRPr="00774941">
        <w:rPr>
          <w:color w:val="000000"/>
          <w:sz w:val="28"/>
          <w:szCs w:val="28"/>
        </w:rPr>
        <w:t xml:space="preserve">облегчает, </w:t>
      </w:r>
      <w:r>
        <w:rPr>
          <w:color w:val="000000"/>
          <w:sz w:val="28"/>
          <w:szCs w:val="28"/>
        </w:rPr>
        <w:t xml:space="preserve">а также </w:t>
      </w:r>
      <w:r w:rsidRPr="00774941">
        <w:rPr>
          <w:color w:val="000000"/>
          <w:sz w:val="28"/>
          <w:szCs w:val="28"/>
        </w:rPr>
        <w:t xml:space="preserve">информационно и </w:t>
      </w:r>
      <w:proofErr w:type="spellStart"/>
      <w:r w:rsidRPr="00774941">
        <w:rPr>
          <w:color w:val="000000"/>
          <w:sz w:val="28"/>
          <w:szCs w:val="28"/>
        </w:rPr>
        <w:t>ресурсно</w:t>
      </w:r>
      <w:proofErr w:type="spellEnd"/>
      <w:r w:rsidRPr="00774941">
        <w:rPr>
          <w:color w:val="000000"/>
          <w:sz w:val="28"/>
          <w:szCs w:val="28"/>
        </w:rPr>
        <w:t xml:space="preserve"> обеспечивает выбор </w:t>
      </w:r>
      <w:r>
        <w:rPr>
          <w:color w:val="000000"/>
          <w:sz w:val="28"/>
          <w:szCs w:val="28"/>
        </w:rPr>
        <w:t xml:space="preserve">путей развития и становления молодого </w:t>
      </w:r>
      <w:r w:rsidRPr="00774941">
        <w:rPr>
          <w:color w:val="000000"/>
          <w:sz w:val="28"/>
          <w:szCs w:val="28"/>
        </w:rPr>
        <w:t>человека</w:t>
      </w:r>
      <w:r>
        <w:rPr>
          <w:color w:val="000000"/>
          <w:sz w:val="28"/>
          <w:szCs w:val="28"/>
        </w:rPr>
        <w:t xml:space="preserve">, </w:t>
      </w:r>
      <w:r w:rsidRPr="007749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3) </w:t>
      </w:r>
      <w:r w:rsidRPr="00774941">
        <w:rPr>
          <w:color w:val="000000"/>
          <w:sz w:val="28"/>
          <w:szCs w:val="28"/>
        </w:rPr>
        <w:t>стимулирует иниц</w:t>
      </w:r>
      <w:r>
        <w:rPr>
          <w:color w:val="000000"/>
          <w:sz w:val="28"/>
          <w:szCs w:val="28"/>
        </w:rPr>
        <w:t>иативы молодежи,                                                                                                             4) предоставляет</w:t>
      </w:r>
      <w:r w:rsidRPr="00774941">
        <w:rPr>
          <w:color w:val="000000"/>
          <w:sz w:val="28"/>
          <w:szCs w:val="28"/>
        </w:rPr>
        <w:t xml:space="preserve"> варианты решений</w:t>
      </w:r>
      <w:r>
        <w:rPr>
          <w:color w:val="000000"/>
          <w:sz w:val="28"/>
          <w:szCs w:val="28"/>
        </w:rPr>
        <w:t xml:space="preserve"> выбора путей самореализации и успешной интеграции в общество</w:t>
      </w:r>
      <w:r w:rsidRPr="00774941">
        <w:rPr>
          <w:color w:val="000000"/>
          <w:sz w:val="28"/>
          <w:szCs w:val="28"/>
        </w:rPr>
        <w:t xml:space="preserve">. </w:t>
      </w:r>
    </w:p>
    <w:p w:rsidR="00E9127E" w:rsidRPr="00966A2E" w:rsidRDefault="00E9127E" w:rsidP="005D77B2">
      <w:pPr>
        <w:pStyle w:val="4"/>
        <w:ind w:firstLine="360"/>
        <w:rPr>
          <w:color w:val="000000"/>
        </w:rPr>
      </w:pPr>
      <w:r>
        <w:rPr>
          <w:color w:val="000000"/>
        </w:rPr>
        <w:t>5.  Концептуальные основы Программы</w:t>
      </w:r>
    </w:p>
    <w:p w:rsidR="00E9127E" w:rsidRDefault="00E9127E" w:rsidP="005D77B2">
      <w:pPr>
        <w:pStyle w:val="4"/>
      </w:pPr>
      <w:r>
        <w:t>Общие положения</w:t>
      </w:r>
    </w:p>
    <w:p w:rsidR="00E9127E" w:rsidRDefault="00E9127E" w:rsidP="005D77B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9127E" w:rsidRDefault="00E9127E" w:rsidP="005D77B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Опираясь на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29.11.2014  № 2403-р,  можно утверждать, что г</w:t>
      </w:r>
      <w:r w:rsidRPr="008F0010">
        <w:rPr>
          <w:color w:val="000000"/>
          <w:sz w:val="28"/>
          <w:szCs w:val="28"/>
        </w:rPr>
        <w:t>осударство и общество нуждается</w:t>
      </w:r>
      <w:r>
        <w:rPr>
          <w:color w:val="000000"/>
          <w:sz w:val="28"/>
          <w:szCs w:val="28"/>
        </w:rPr>
        <w:t>:</w:t>
      </w:r>
    </w:p>
    <w:p w:rsidR="00E9127E" w:rsidRDefault="00E9127E" w:rsidP="005D77B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0010">
        <w:rPr>
          <w:color w:val="000000"/>
          <w:sz w:val="28"/>
          <w:szCs w:val="28"/>
        </w:rPr>
        <w:t xml:space="preserve"> в молодом поколении, </w:t>
      </w:r>
      <w:r>
        <w:rPr>
          <w:color w:val="000000"/>
          <w:sz w:val="28"/>
          <w:szCs w:val="28"/>
        </w:rPr>
        <w:t>которое было бы ориентировано</w:t>
      </w:r>
      <w:r w:rsidRPr="008F0010">
        <w:rPr>
          <w:color w:val="000000"/>
          <w:sz w:val="28"/>
          <w:szCs w:val="28"/>
        </w:rPr>
        <w:t xml:space="preserve"> в большей степени на общественную норму своих жизненных установок с опорой на такие приоритеты, как патриотизм, ответственность, самоотдача, здоровье, труд, обра</w:t>
      </w:r>
      <w:r>
        <w:rPr>
          <w:color w:val="000000"/>
          <w:sz w:val="28"/>
          <w:szCs w:val="28"/>
        </w:rPr>
        <w:t>зованность, благополучие, семья;</w:t>
      </w:r>
    </w:p>
    <w:p w:rsidR="00E9127E" w:rsidRPr="008F0010" w:rsidRDefault="00E9127E" w:rsidP="005D77B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молодых людях, успешно интегрированных в общество, ориентированных на позитивную самореализацию, направленную на раскрытие их потенциала для дальнейшего развития Отечества и на повышение их роли в жизни страны.</w:t>
      </w:r>
    </w:p>
    <w:p w:rsidR="00E9127E" w:rsidRDefault="00E9127E" w:rsidP="005D77B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E9127E" w:rsidRDefault="00E9127E" w:rsidP="005D77B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B7D64">
        <w:rPr>
          <w:bCs/>
          <w:color w:val="000000"/>
          <w:sz w:val="28"/>
          <w:szCs w:val="28"/>
        </w:rPr>
        <w:t>Объектом Программы является</w:t>
      </w:r>
      <w:r>
        <w:rPr>
          <w:bCs/>
          <w:color w:val="000000"/>
          <w:sz w:val="28"/>
          <w:szCs w:val="28"/>
        </w:rPr>
        <w:t xml:space="preserve"> социально значимая, социально культурная и социально досуговая деятельность  Учреждения (</w:t>
      </w:r>
      <w:r w:rsidRPr="00687984">
        <w:rPr>
          <w:bCs/>
          <w:i/>
          <w:color w:val="000000"/>
          <w:sz w:val="28"/>
          <w:szCs w:val="28"/>
        </w:rPr>
        <w:t>с элементами новых форм её организации и реализации</w:t>
      </w:r>
      <w:r>
        <w:rPr>
          <w:bCs/>
          <w:color w:val="000000"/>
          <w:sz w:val="28"/>
          <w:szCs w:val="28"/>
        </w:rPr>
        <w:t>) по приоритетным направлениям государственного заказа в сфере молодёжной политики.</w:t>
      </w:r>
    </w:p>
    <w:p w:rsidR="00E9127E" w:rsidRDefault="00E9127E" w:rsidP="005D77B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E9127E" w:rsidRPr="00FE1431" w:rsidRDefault="00E9127E" w:rsidP="00FE143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Субъектом Программы является молодёжь Советского района города Новосибирска, вовлечённая в осуществление социально значимой, социально культурной  и социально досуговой деятельности в местном сообществе, районе, городе.</w:t>
      </w:r>
    </w:p>
    <w:p w:rsidR="00E9127E" w:rsidRPr="00FE1431" w:rsidRDefault="00E9127E" w:rsidP="00FE143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E9127E" w:rsidRDefault="00E9127E" w:rsidP="005D77B2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5</w:t>
      </w:r>
      <w:r w:rsidRPr="00E900D7">
        <w:rPr>
          <w:b/>
          <w:bCs/>
          <w:color w:val="000000"/>
          <w:sz w:val="28"/>
          <w:szCs w:val="28"/>
        </w:rPr>
        <w:t>.1</w:t>
      </w:r>
      <w:r>
        <w:rPr>
          <w:bCs/>
          <w:color w:val="000000"/>
          <w:sz w:val="28"/>
          <w:szCs w:val="28"/>
        </w:rPr>
        <w:t xml:space="preserve"> Видение будущего образа Учреждения и его возможностей.</w:t>
      </w:r>
    </w:p>
    <w:p w:rsidR="00E9127E" w:rsidRDefault="00E9127E" w:rsidP="005D77B2">
      <w:pPr>
        <w:ind w:firstLine="708"/>
        <w:jc w:val="both"/>
        <w:rPr>
          <w:bCs/>
          <w:color w:val="000000"/>
          <w:sz w:val="28"/>
          <w:szCs w:val="28"/>
        </w:rPr>
      </w:pPr>
    </w:p>
    <w:p w:rsidR="00E9127E" w:rsidRDefault="00E9127E" w:rsidP="005D77B2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Разработчики Программы видят </w:t>
      </w:r>
      <w:r w:rsidRPr="00D76EA3">
        <w:rPr>
          <w:bCs/>
          <w:color w:val="000000"/>
          <w:sz w:val="28"/>
          <w:szCs w:val="28"/>
          <w:u w:val="single"/>
        </w:rPr>
        <w:t>Учреждение в ближайшем будущем</w:t>
      </w:r>
      <w:r>
        <w:rPr>
          <w:bCs/>
          <w:color w:val="000000"/>
          <w:sz w:val="28"/>
          <w:szCs w:val="28"/>
        </w:rPr>
        <w:t xml:space="preserve"> как многофункциональный центр, работа которого:</w:t>
      </w:r>
    </w:p>
    <w:p w:rsidR="00E9127E" w:rsidRDefault="00E9127E" w:rsidP="005D77B2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 </w:t>
      </w:r>
      <w:r w:rsidRPr="00BF682B">
        <w:rPr>
          <w:b/>
          <w:bCs/>
          <w:color w:val="000000"/>
          <w:sz w:val="28"/>
          <w:szCs w:val="28"/>
        </w:rPr>
        <w:t>имеет информационно-просветительский, развивающий и практико-ориентированный характер</w:t>
      </w:r>
      <w:r>
        <w:rPr>
          <w:bCs/>
          <w:color w:val="000000"/>
          <w:sz w:val="28"/>
          <w:szCs w:val="28"/>
        </w:rPr>
        <w:t xml:space="preserve"> </w:t>
      </w:r>
      <w:r w:rsidRPr="00BF682B">
        <w:rPr>
          <w:b/>
          <w:bCs/>
          <w:color w:val="000000"/>
          <w:sz w:val="28"/>
          <w:szCs w:val="28"/>
        </w:rPr>
        <w:t>деятельности</w:t>
      </w:r>
      <w:r>
        <w:rPr>
          <w:bCs/>
          <w:color w:val="000000"/>
          <w:sz w:val="28"/>
          <w:szCs w:val="28"/>
        </w:rPr>
        <w:t xml:space="preserve"> (социально значимая и общественно полезная составляющая);</w:t>
      </w:r>
    </w:p>
    <w:p w:rsidR="00E9127E" w:rsidRDefault="00E9127E" w:rsidP="005D77B2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 </w:t>
      </w:r>
      <w:r w:rsidRPr="00BF682B">
        <w:rPr>
          <w:b/>
          <w:bCs/>
          <w:color w:val="000000"/>
          <w:sz w:val="28"/>
          <w:szCs w:val="28"/>
        </w:rPr>
        <w:t xml:space="preserve">строится </w:t>
      </w:r>
      <w:r w:rsidRPr="00BF682B">
        <w:rPr>
          <w:b/>
          <w:sz w:val="28"/>
          <w:szCs w:val="28"/>
        </w:rPr>
        <w:t>в соответствии с использованием уже существующего опыта применения новых элементов</w:t>
      </w:r>
      <w:r>
        <w:rPr>
          <w:sz w:val="28"/>
          <w:szCs w:val="28"/>
        </w:rPr>
        <w:t xml:space="preserve"> в </w:t>
      </w:r>
      <w:r>
        <w:rPr>
          <w:rFonts w:eastAsia="SimSun"/>
          <w:color w:val="000000"/>
          <w:sz w:val="28"/>
          <w:szCs w:val="28"/>
          <w:lang w:eastAsia="zh-CN"/>
        </w:rPr>
        <w:t xml:space="preserve">социально значимой, социально культурной и социально </w:t>
      </w:r>
      <w:r w:rsidRPr="00CE6864">
        <w:rPr>
          <w:rFonts w:eastAsia="SimSun"/>
          <w:color w:val="000000"/>
          <w:sz w:val="28"/>
          <w:szCs w:val="28"/>
          <w:lang w:eastAsia="zh-CN"/>
        </w:rPr>
        <w:t>досуговой</w:t>
      </w:r>
      <w:r>
        <w:rPr>
          <w:rFonts w:eastAsia="SimSun"/>
          <w:color w:val="000000"/>
          <w:sz w:val="28"/>
          <w:szCs w:val="28"/>
          <w:lang w:eastAsia="zh-CN"/>
        </w:rPr>
        <w:t xml:space="preserve"> деятельности </w:t>
      </w:r>
      <w:r>
        <w:rPr>
          <w:sz w:val="28"/>
          <w:szCs w:val="28"/>
        </w:rPr>
        <w:t>(</w:t>
      </w:r>
      <w:r w:rsidRPr="00767F20">
        <w:rPr>
          <w:i/>
          <w:sz w:val="28"/>
          <w:szCs w:val="28"/>
        </w:rPr>
        <w:t xml:space="preserve">в том числе, в рамках традиционных форм содержания деятельности, например, «этнокультурный </w:t>
      </w:r>
      <w:proofErr w:type="spellStart"/>
      <w:r w:rsidRPr="00767F20">
        <w:rPr>
          <w:i/>
          <w:sz w:val="28"/>
          <w:szCs w:val="28"/>
        </w:rPr>
        <w:t>неотрадиционализм</w:t>
      </w:r>
      <w:proofErr w:type="spellEnd"/>
      <w:r w:rsidRPr="00767F20">
        <w:rPr>
          <w:i/>
          <w:sz w:val="28"/>
          <w:szCs w:val="28"/>
        </w:rPr>
        <w:t>» в рамках традиционной этнокультурной деятельности</w:t>
      </w:r>
      <w:r>
        <w:rPr>
          <w:sz w:val="28"/>
          <w:szCs w:val="28"/>
        </w:rPr>
        <w:t>);</w:t>
      </w:r>
    </w:p>
    <w:p w:rsidR="00E9127E" w:rsidRPr="00C22EF1" w:rsidRDefault="00E9127E" w:rsidP="005D77B2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82B">
        <w:rPr>
          <w:b/>
          <w:sz w:val="28"/>
          <w:szCs w:val="28"/>
        </w:rPr>
        <w:t>ориентирована на  поиск новых элементов</w:t>
      </w:r>
      <w:r>
        <w:rPr>
          <w:sz w:val="28"/>
          <w:szCs w:val="28"/>
        </w:rPr>
        <w:t xml:space="preserve"> организации и реализации деятельности (по формам и содержанию).  </w:t>
      </w:r>
    </w:p>
    <w:p w:rsidR="00E9127E" w:rsidRDefault="00E9127E" w:rsidP="005D7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127E" w:rsidRPr="00206078" w:rsidRDefault="00E9127E" w:rsidP="005D7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127E" w:rsidRDefault="00E9127E" w:rsidP="005D77B2">
      <w:pPr>
        <w:spacing w:line="240" w:lineRule="atLeast"/>
        <w:ind w:right="36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E900D7">
        <w:rPr>
          <w:b/>
          <w:sz w:val="28"/>
          <w:szCs w:val="28"/>
        </w:rPr>
        <w:t>.2.</w:t>
      </w:r>
      <w:r>
        <w:rPr>
          <w:sz w:val="28"/>
          <w:szCs w:val="28"/>
        </w:rPr>
        <w:t xml:space="preserve"> Миссия</w:t>
      </w:r>
      <w:r w:rsidRPr="00847CD1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Учреждения, основные принципы деятельности.</w:t>
      </w:r>
    </w:p>
    <w:p w:rsidR="00E9127E" w:rsidRDefault="00E9127E" w:rsidP="005D77B2">
      <w:pPr>
        <w:spacing w:line="240" w:lineRule="atLeast"/>
        <w:ind w:right="36"/>
        <w:jc w:val="both"/>
        <w:rPr>
          <w:sz w:val="28"/>
          <w:szCs w:val="28"/>
        </w:rPr>
      </w:pPr>
    </w:p>
    <w:p w:rsidR="00E9127E" w:rsidRDefault="00E9127E" w:rsidP="005D77B2">
      <w:pPr>
        <w:spacing w:line="240" w:lineRule="atLeast"/>
        <w:ind w:right="36" w:firstLine="708"/>
        <w:jc w:val="both"/>
        <w:rPr>
          <w:sz w:val="28"/>
          <w:szCs w:val="28"/>
        </w:rPr>
      </w:pPr>
      <w:r w:rsidRPr="00754879">
        <w:rPr>
          <w:b/>
          <w:sz w:val="28"/>
          <w:szCs w:val="28"/>
        </w:rPr>
        <w:t>Миссия Учреждения</w:t>
      </w:r>
      <w:r>
        <w:rPr>
          <w:sz w:val="28"/>
          <w:szCs w:val="28"/>
        </w:rPr>
        <w:t xml:space="preserve"> </w:t>
      </w:r>
      <w:r w:rsidRPr="004A6D3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A6D36">
        <w:rPr>
          <w:sz w:val="28"/>
          <w:szCs w:val="28"/>
        </w:rPr>
        <w:t>р</w:t>
      </w:r>
      <w:r>
        <w:rPr>
          <w:sz w:val="28"/>
          <w:szCs w:val="28"/>
        </w:rPr>
        <w:t>еализация государственной молодё</w:t>
      </w:r>
      <w:r w:rsidRPr="004A6D36">
        <w:rPr>
          <w:sz w:val="28"/>
          <w:szCs w:val="28"/>
        </w:rPr>
        <w:t>жной политики в Советском районе города Новос</w:t>
      </w:r>
      <w:r>
        <w:rPr>
          <w:sz w:val="28"/>
          <w:szCs w:val="28"/>
        </w:rPr>
        <w:t xml:space="preserve">ибирска, содействие молодёжи в </w:t>
      </w:r>
      <w:r w:rsidRPr="004A6D36">
        <w:rPr>
          <w:sz w:val="28"/>
          <w:szCs w:val="28"/>
        </w:rPr>
        <w:t>самопознании/саморазвитии/самореализац</w:t>
      </w:r>
      <w:r>
        <w:rPr>
          <w:sz w:val="28"/>
          <w:szCs w:val="28"/>
        </w:rPr>
        <w:t>ии,</w:t>
      </w:r>
      <w:r w:rsidRPr="004A6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конструктивной интеграции в современное общество, </w:t>
      </w:r>
      <w:r w:rsidRPr="004A6D36">
        <w:rPr>
          <w:sz w:val="28"/>
          <w:szCs w:val="28"/>
        </w:rPr>
        <w:t xml:space="preserve">стремлении стать/быть успешной и полезной родным/близким, обществу </w:t>
      </w:r>
      <w:r>
        <w:rPr>
          <w:sz w:val="28"/>
          <w:szCs w:val="28"/>
        </w:rPr>
        <w:t xml:space="preserve">(на территории проживания) </w:t>
      </w:r>
      <w:r w:rsidRPr="004A6D36">
        <w:rPr>
          <w:sz w:val="28"/>
          <w:szCs w:val="28"/>
        </w:rPr>
        <w:t>и Отечеству.</w:t>
      </w:r>
      <w:r>
        <w:rPr>
          <w:sz w:val="28"/>
          <w:szCs w:val="28"/>
        </w:rPr>
        <w:t xml:space="preserve"> </w:t>
      </w:r>
    </w:p>
    <w:p w:rsidR="00E9127E" w:rsidRDefault="00E9127E" w:rsidP="005D77B2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E9127E" w:rsidRDefault="00E9127E" w:rsidP="005D77B2">
      <w:pPr>
        <w:jc w:val="center"/>
        <w:rPr>
          <w:b/>
          <w:color w:val="000000"/>
          <w:sz w:val="28"/>
          <w:szCs w:val="28"/>
        </w:rPr>
      </w:pPr>
      <w:r w:rsidRPr="0025120A">
        <w:rPr>
          <w:b/>
          <w:color w:val="000000"/>
          <w:sz w:val="28"/>
          <w:szCs w:val="28"/>
        </w:rPr>
        <w:t xml:space="preserve">Принципы, на которых строится </w:t>
      </w:r>
      <w:r>
        <w:rPr>
          <w:b/>
          <w:color w:val="000000"/>
          <w:sz w:val="28"/>
          <w:szCs w:val="28"/>
        </w:rPr>
        <w:t xml:space="preserve">социально значимая,                                              </w:t>
      </w:r>
      <w:r w:rsidRPr="0025120A">
        <w:rPr>
          <w:b/>
          <w:color w:val="000000"/>
          <w:sz w:val="28"/>
          <w:szCs w:val="28"/>
        </w:rPr>
        <w:t>соци</w:t>
      </w:r>
      <w:r>
        <w:rPr>
          <w:b/>
          <w:color w:val="000000"/>
          <w:sz w:val="28"/>
          <w:szCs w:val="28"/>
        </w:rPr>
        <w:t>альн</w:t>
      </w:r>
      <w:r w:rsidRPr="0025120A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25120A">
        <w:rPr>
          <w:b/>
          <w:color w:val="000000"/>
          <w:sz w:val="28"/>
          <w:szCs w:val="28"/>
        </w:rPr>
        <w:t>культурная</w:t>
      </w:r>
      <w:r>
        <w:rPr>
          <w:b/>
          <w:color w:val="000000"/>
          <w:sz w:val="28"/>
          <w:szCs w:val="28"/>
        </w:rPr>
        <w:t xml:space="preserve">, социально досуговая </w:t>
      </w:r>
      <w:r w:rsidRPr="0025120A">
        <w:rPr>
          <w:b/>
          <w:color w:val="000000"/>
          <w:sz w:val="28"/>
          <w:szCs w:val="28"/>
        </w:rPr>
        <w:t xml:space="preserve"> деятельность </w:t>
      </w:r>
      <w:r>
        <w:rPr>
          <w:b/>
          <w:color w:val="000000"/>
          <w:sz w:val="28"/>
          <w:szCs w:val="28"/>
        </w:rPr>
        <w:t>Учреждения</w:t>
      </w:r>
    </w:p>
    <w:p w:rsidR="00E9127E" w:rsidRPr="0025120A" w:rsidRDefault="00E9127E" w:rsidP="005D77B2">
      <w:pPr>
        <w:jc w:val="center"/>
        <w:rPr>
          <w:b/>
          <w:color w:val="000000"/>
          <w:sz w:val="28"/>
          <w:szCs w:val="28"/>
        </w:rPr>
      </w:pPr>
    </w:p>
    <w:p w:rsidR="00E9127E" w:rsidRPr="0025120A" w:rsidRDefault="00E9127E" w:rsidP="005D77B2">
      <w:pPr>
        <w:ind w:firstLine="360"/>
        <w:jc w:val="both"/>
        <w:rPr>
          <w:color w:val="000000"/>
          <w:sz w:val="28"/>
          <w:szCs w:val="28"/>
        </w:rPr>
      </w:pPr>
      <w:r w:rsidRPr="0025120A">
        <w:rPr>
          <w:color w:val="000000"/>
          <w:sz w:val="28"/>
          <w:szCs w:val="28"/>
        </w:rPr>
        <w:t>Работа с молодёжью в рамках Программы  осуществляется на основе следующих принципов:</w:t>
      </w:r>
    </w:p>
    <w:p w:rsidR="00E9127E" w:rsidRPr="0025120A" w:rsidRDefault="00E9127E" w:rsidP="005D77B2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признание молодё</w:t>
      </w:r>
      <w:r w:rsidRPr="0025120A">
        <w:rPr>
          <w:color w:val="000000"/>
          <w:sz w:val="28"/>
          <w:szCs w:val="28"/>
        </w:rPr>
        <w:t>жи, как специфической социальной группы;</w:t>
      </w:r>
    </w:p>
    <w:p w:rsidR="00E9127E" w:rsidRPr="0025120A" w:rsidRDefault="00E9127E" w:rsidP="005D77B2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8785C">
        <w:rPr>
          <w:color w:val="000000"/>
          <w:sz w:val="28"/>
          <w:szCs w:val="28"/>
          <w:u w:val="single"/>
        </w:rPr>
        <w:t>признание молодёжи инновационной средой</w:t>
      </w:r>
      <w:r w:rsidRPr="0025120A">
        <w:rPr>
          <w:color w:val="000000"/>
          <w:sz w:val="28"/>
          <w:szCs w:val="28"/>
        </w:rPr>
        <w:t xml:space="preserve"> для «выращивания» лидеров (инновационный фактор);</w:t>
      </w:r>
    </w:p>
    <w:p w:rsidR="00E9127E" w:rsidRPr="0025120A" w:rsidRDefault="00E9127E" w:rsidP="005D77B2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5120A">
        <w:rPr>
          <w:color w:val="000000"/>
          <w:sz w:val="28"/>
          <w:szCs w:val="28"/>
        </w:rPr>
        <w:t>дифференцированный подход к различным слоям молодёжи;</w:t>
      </w:r>
    </w:p>
    <w:p w:rsidR="00E9127E" w:rsidRPr="0025120A" w:rsidRDefault="00E9127E" w:rsidP="005D77B2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5120A">
        <w:rPr>
          <w:color w:val="000000"/>
          <w:sz w:val="28"/>
          <w:szCs w:val="28"/>
        </w:rPr>
        <w:t xml:space="preserve">привлечение молодёжи к </w:t>
      </w:r>
      <w:r>
        <w:rPr>
          <w:color w:val="000000"/>
          <w:sz w:val="28"/>
          <w:szCs w:val="28"/>
        </w:rPr>
        <w:t xml:space="preserve">ответственному </w:t>
      </w:r>
      <w:r w:rsidRPr="0025120A">
        <w:rPr>
          <w:color w:val="000000"/>
          <w:sz w:val="28"/>
          <w:szCs w:val="28"/>
        </w:rPr>
        <w:t>участию в жизни</w:t>
      </w:r>
      <w:r>
        <w:rPr>
          <w:color w:val="000000"/>
          <w:sz w:val="28"/>
          <w:szCs w:val="28"/>
        </w:rPr>
        <w:t xml:space="preserve"> местного сообщества,</w:t>
      </w:r>
      <w:r w:rsidRPr="002512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района, города</w:t>
      </w:r>
      <w:r w:rsidRPr="0025120A">
        <w:rPr>
          <w:color w:val="000000"/>
          <w:sz w:val="28"/>
          <w:szCs w:val="28"/>
        </w:rPr>
        <w:t>;</w:t>
      </w:r>
    </w:p>
    <w:p w:rsidR="00E9127E" w:rsidRPr="00FE1431" w:rsidRDefault="00E9127E" w:rsidP="00FE1431">
      <w:pPr>
        <w:numPr>
          <w:ilvl w:val="0"/>
          <w:numId w:val="1"/>
        </w:numPr>
        <w:jc w:val="both"/>
        <w:rPr>
          <w:i/>
          <w:color w:val="000000"/>
          <w:sz w:val="28"/>
          <w:szCs w:val="28"/>
        </w:rPr>
      </w:pPr>
      <w:r w:rsidRPr="0025120A">
        <w:rPr>
          <w:color w:val="000000"/>
          <w:sz w:val="28"/>
          <w:szCs w:val="28"/>
        </w:rPr>
        <w:t xml:space="preserve">поддержка всех конструктивных инициатив и форм организации </w:t>
      </w:r>
      <w:r>
        <w:rPr>
          <w:color w:val="000000"/>
          <w:sz w:val="28"/>
          <w:szCs w:val="28"/>
        </w:rPr>
        <w:t xml:space="preserve">общественно-полезной, социально значимой, социально культурной  деятельности и </w:t>
      </w:r>
      <w:r w:rsidRPr="0025120A">
        <w:rPr>
          <w:color w:val="000000"/>
          <w:sz w:val="28"/>
          <w:szCs w:val="28"/>
        </w:rPr>
        <w:t xml:space="preserve">досуга молодёжи (в том числе, исходящих от </w:t>
      </w:r>
      <w:r>
        <w:rPr>
          <w:color w:val="000000"/>
          <w:sz w:val="28"/>
          <w:szCs w:val="28"/>
        </w:rPr>
        <w:t xml:space="preserve">самой </w:t>
      </w:r>
      <w:r w:rsidRPr="0025120A">
        <w:rPr>
          <w:color w:val="000000"/>
          <w:sz w:val="28"/>
          <w:szCs w:val="28"/>
        </w:rPr>
        <w:t>молодёжи).</w:t>
      </w:r>
    </w:p>
    <w:p w:rsidR="00E9127E" w:rsidRPr="00021692" w:rsidRDefault="00E9127E" w:rsidP="005D77B2">
      <w:pPr>
        <w:pStyle w:val="4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 Цель и задачи, сроки и этапы реализации Программы,                                              основные приоритеты в её реализации.</w:t>
      </w:r>
      <w:r w:rsidRPr="00021692">
        <w:rPr>
          <w:color w:val="000000"/>
        </w:rPr>
        <w:t xml:space="preserve"> </w:t>
      </w:r>
    </w:p>
    <w:p w:rsidR="00E9127E" w:rsidRDefault="00E9127E" w:rsidP="005D77B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E9127E" w:rsidRDefault="00E9127E" w:rsidP="005D77B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B71D65">
        <w:rPr>
          <w:b/>
          <w:bCs/>
          <w:color w:val="000000"/>
          <w:sz w:val="28"/>
          <w:szCs w:val="28"/>
        </w:rPr>
        <w:t>.1.</w:t>
      </w:r>
      <w:r>
        <w:rPr>
          <w:bCs/>
          <w:color w:val="000000"/>
          <w:sz w:val="28"/>
          <w:szCs w:val="28"/>
        </w:rPr>
        <w:t xml:space="preserve"> </w:t>
      </w:r>
      <w:r w:rsidRPr="00B71A64">
        <w:rPr>
          <w:b/>
          <w:bCs/>
          <w:color w:val="000000"/>
          <w:sz w:val="28"/>
          <w:szCs w:val="28"/>
        </w:rPr>
        <w:t>Цель</w:t>
      </w:r>
      <w:r w:rsidRPr="00B71A64">
        <w:rPr>
          <w:b/>
          <w:bCs/>
          <w:i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 </w:t>
      </w:r>
    </w:p>
    <w:p w:rsidR="00E9127E" w:rsidRDefault="00E9127E" w:rsidP="005D77B2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E9127E" w:rsidRPr="000F24EF" w:rsidRDefault="00E9127E" w:rsidP="005D77B2">
      <w:pPr>
        <w:autoSpaceDE w:val="0"/>
        <w:autoSpaceDN w:val="0"/>
        <w:adjustRightInd w:val="0"/>
        <w:ind w:firstLine="708"/>
        <w:jc w:val="both"/>
        <w:rPr>
          <w:rFonts w:eastAsia="SimSun"/>
          <w:b/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Р</w:t>
      </w:r>
      <w:r w:rsidRPr="002C0FA3">
        <w:rPr>
          <w:sz w:val="28"/>
          <w:szCs w:val="28"/>
        </w:rPr>
        <w:t>аз</w:t>
      </w:r>
      <w:r>
        <w:rPr>
          <w:sz w:val="28"/>
          <w:szCs w:val="28"/>
        </w:rPr>
        <w:t>витие деятельности молодежного ц</w:t>
      </w:r>
      <w:r w:rsidRPr="002C0FA3">
        <w:rPr>
          <w:sz w:val="28"/>
          <w:szCs w:val="28"/>
        </w:rPr>
        <w:t xml:space="preserve">ентра </w:t>
      </w:r>
      <w:r>
        <w:rPr>
          <w:sz w:val="28"/>
          <w:szCs w:val="28"/>
        </w:rPr>
        <w:t xml:space="preserve">«КАЛЕЙДОСКОП» </w:t>
      </w:r>
      <w:r w:rsidRPr="002C0FA3">
        <w:rPr>
          <w:sz w:val="28"/>
          <w:szCs w:val="28"/>
        </w:rPr>
        <w:t xml:space="preserve">через расширение спектра и повышение качества предоставляемых услуг, содействующих самопознанию и  самореализации молодежи, творческой и </w:t>
      </w:r>
      <w:r w:rsidRPr="002C0FA3">
        <w:rPr>
          <w:color w:val="000000"/>
          <w:sz w:val="28"/>
          <w:szCs w:val="28"/>
        </w:rPr>
        <w:t xml:space="preserve">конструктивной интеграции их в общество, включению в полезную для саморазвития и развития территории проживания социально значимую деятельность во благо </w:t>
      </w:r>
      <w:r w:rsidRPr="002C0FA3">
        <w:rPr>
          <w:rFonts w:eastAsia="SimSun"/>
          <w:color w:val="000000"/>
          <w:sz w:val="28"/>
          <w:szCs w:val="28"/>
          <w:lang w:eastAsia="zh-CN"/>
        </w:rPr>
        <w:t>Советского района города Новосибирска.</w:t>
      </w:r>
      <w:r>
        <w:rPr>
          <w:rFonts w:eastAsia="SimSun"/>
          <w:color w:val="000000"/>
          <w:sz w:val="28"/>
          <w:szCs w:val="28"/>
          <w:lang w:eastAsia="zh-CN"/>
        </w:rPr>
        <w:t xml:space="preserve">  </w:t>
      </w:r>
    </w:p>
    <w:p w:rsidR="00E9127E" w:rsidRDefault="00E9127E" w:rsidP="005D77B2">
      <w:pPr>
        <w:autoSpaceDE w:val="0"/>
        <w:autoSpaceDN w:val="0"/>
        <w:adjustRightInd w:val="0"/>
        <w:jc w:val="both"/>
        <w:rPr>
          <w:rFonts w:eastAsia="SimSun"/>
          <w:b/>
          <w:color w:val="000000"/>
          <w:sz w:val="28"/>
          <w:szCs w:val="28"/>
          <w:lang w:eastAsia="zh-CN"/>
        </w:rPr>
      </w:pPr>
    </w:p>
    <w:p w:rsidR="00E9127E" w:rsidRPr="00B71A64" w:rsidRDefault="00E9127E" w:rsidP="005D77B2">
      <w:pPr>
        <w:autoSpaceDE w:val="0"/>
        <w:autoSpaceDN w:val="0"/>
        <w:adjustRightInd w:val="0"/>
        <w:ind w:firstLine="709"/>
        <w:jc w:val="both"/>
        <w:rPr>
          <w:rFonts w:eastAsia="SimSun"/>
          <w:b/>
          <w:color w:val="000000"/>
          <w:sz w:val="28"/>
          <w:szCs w:val="28"/>
          <w:lang w:eastAsia="zh-CN"/>
        </w:rPr>
      </w:pPr>
      <w:r>
        <w:rPr>
          <w:rFonts w:eastAsia="SimSun"/>
          <w:b/>
          <w:color w:val="000000"/>
          <w:sz w:val="28"/>
          <w:szCs w:val="28"/>
          <w:lang w:eastAsia="zh-CN"/>
        </w:rPr>
        <w:t>6</w:t>
      </w:r>
      <w:r w:rsidRPr="00B71D65">
        <w:rPr>
          <w:rFonts w:eastAsia="SimSun"/>
          <w:b/>
          <w:color w:val="000000"/>
          <w:sz w:val="28"/>
          <w:szCs w:val="28"/>
          <w:lang w:eastAsia="zh-CN"/>
        </w:rPr>
        <w:t>.2.</w:t>
      </w:r>
      <w:r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B71A64">
        <w:rPr>
          <w:rFonts w:eastAsia="SimSun"/>
          <w:b/>
          <w:color w:val="000000"/>
          <w:sz w:val="28"/>
          <w:szCs w:val="28"/>
          <w:lang w:eastAsia="zh-CN"/>
        </w:rPr>
        <w:t xml:space="preserve">Задачи. </w:t>
      </w:r>
    </w:p>
    <w:p w:rsidR="00E9127E" w:rsidRPr="00B71D65" w:rsidRDefault="00E9127E" w:rsidP="005D77B2">
      <w:pPr>
        <w:autoSpaceDE w:val="0"/>
        <w:autoSpaceDN w:val="0"/>
        <w:adjustRightInd w:val="0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</w:p>
    <w:p w:rsidR="00E9127E" w:rsidRPr="00D844EC" w:rsidRDefault="00E9127E" w:rsidP="005D77B2">
      <w:pPr>
        <w:spacing w:line="240" w:lineRule="atLeast"/>
        <w:ind w:right="36"/>
        <w:jc w:val="both"/>
        <w:rPr>
          <w:color w:val="000000"/>
          <w:sz w:val="28"/>
          <w:szCs w:val="28"/>
        </w:rPr>
      </w:pPr>
      <w:r w:rsidRPr="00D844EC">
        <w:rPr>
          <w:sz w:val="28"/>
          <w:szCs w:val="28"/>
        </w:rPr>
        <w:t xml:space="preserve">1. Сохранить многофункциональный характер работы Учреждения, </w:t>
      </w:r>
      <w:r w:rsidRPr="00D844EC">
        <w:rPr>
          <w:bCs/>
          <w:sz w:val="28"/>
          <w:szCs w:val="28"/>
        </w:rPr>
        <w:t>обеспечивая развитие</w:t>
      </w:r>
      <w:r w:rsidRPr="00D844EC">
        <w:rPr>
          <w:bCs/>
          <w:color w:val="FF0000"/>
          <w:sz w:val="28"/>
          <w:szCs w:val="28"/>
        </w:rPr>
        <w:t xml:space="preserve"> </w:t>
      </w:r>
      <w:r w:rsidRPr="00D844EC">
        <w:rPr>
          <w:bCs/>
          <w:sz w:val="28"/>
          <w:szCs w:val="28"/>
        </w:rPr>
        <w:t xml:space="preserve">форм и содержания работы с молодежью в условиях поликультурного, полиэтнического </w:t>
      </w:r>
      <w:r w:rsidRPr="00D844EC">
        <w:rPr>
          <w:color w:val="000000"/>
          <w:sz w:val="28"/>
          <w:szCs w:val="28"/>
        </w:rPr>
        <w:t>российского общества.</w:t>
      </w:r>
    </w:p>
    <w:p w:rsidR="00E9127E" w:rsidRDefault="00E9127E" w:rsidP="005D77B2">
      <w:pPr>
        <w:spacing w:line="240" w:lineRule="atLeast"/>
        <w:ind w:right="36"/>
        <w:jc w:val="both"/>
        <w:rPr>
          <w:sz w:val="28"/>
          <w:szCs w:val="28"/>
        </w:rPr>
      </w:pPr>
    </w:p>
    <w:p w:rsidR="00E9127E" w:rsidRPr="005D3900" w:rsidRDefault="00E9127E" w:rsidP="005D77B2">
      <w:pPr>
        <w:rPr>
          <w:b/>
        </w:rPr>
      </w:pPr>
      <w:r>
        <w:rPr>
          <w:color w:val="000000"/>
          <w:sz w:val="28"/>
          <w:szCs w:val="28"/>
        </w:rPr>
        <w:t xml:space="preserve">2. </w:t>
      </w:r>
      <w:r w:rsidRPr="006705C2">
        <w:rPr>
          <w:bCs/>
          <w:sz w:val="28"/>
          <w:szCs w:val="28"/>
        </w:rPr>
        <w:t>Обеспечить расширение просветительской и практико-ориентированной деятельности, направленной на формирование и развитие</w:t>
      </w:r>
      <w:r w:rsidRPr="006705C2">
        <w:rPr>
          <w:sz w:val="28"/>
          <w:szCs w:val="28"/>
        </w:rPr>
        <w:t xml:space="preserve"> инновационного поведения инициативной и талантливой молодежи.</w:t>
      </w:r>
    </w:p>
    <w:p w:rsidR="00E9127E" w:rsidRPr="007B749A" w:rsidRDefault="00E9127E" w:rsidP="005D77B2">
      <w:pPr>
        <w:spacing w:line="240" w:lineRule="atLeast"/>
        <w:ind w:right="36"/>
        <w:jc w:val="both"/>
        <w:rPr>
          <w:sz w:val="28"/>
          <w:szCs w:val="28"/>
        </w:rPr>
      </w:pPr>
    </w:p>
    <w:p w:rsidR="00E9127E" w:rsidRDefault="00E9127E" w:rsidP="005D77B2">
      <w:pPr>
        <w:spacing w:line="240" w:lineRule="atLeast"/>
        <w:ind w:right="36"/>
        <w:jc w:val="both"/>
        <w:rPr>
          <w:b/>
          <w:color w:val="000000"/>
          <w:shd w:val="clear" w:color="auto" w:fill="FFFFFF"/>
        </w:rPr>
      </w:pPr>
      <w:r>
        <w:rPr>
          <w:bCs/>
          <w:sz w:val="28"/>
          <w:szCs w:val="28"/>
          <w:lang w:eastAsia="en-US"/>
        </w:rPr>
        <w:t>3</w:t>
      </w:r>
      <w:r w:rsidRPr="00FD5ED9">
        <w:rPr>
          <w:b/>
          <w:bCs/>
          <w:i/>
          <w:sz w:val="28"/>
          <w:szCs w:val="28"/>
          <w:lang w:eastAsia="en-US"/>
        </w:rPr>
        <w:t xml:space="preserve">. </w:t>
      </w:r>
      <w:r w:rsidRPr="00725BBF">
        <w:rPr>
          <w:color w:val="000000"/>
          <w:sz w:val="28"/>
          <w:szCs w:val="28"/>
          <w:shd w:val="clear" w:color="auto" w:fill="FFFFFF"/>
        </w:rPr>
        <w:t xml:space="preserve">Содействовать развитию профессионального мастерства сотрудников Учреждения, обеспечить </w:t>
      </w:r>
      <w:r w:rsidRPr="00725BBF">
        <w:rPr>
          <w:sz w:val="28"/>
          <w:szCs w:val="28"/>
          <w:shd w:val="clear" w:color="auto" w:fill="FFFFFF"/>
        </w:rPr>
        <w:t xml:space="preserve">обновление </w:t>
      </w:r>
      <w:r w:rsidRPr="00725BBF">
        <w:rPr>
          <w:color w:val="000000"/>
          <w:sz w:val="28"/>
          <w:szCs w:val="28"/>
          <w:shd w:val="clear" w:color="auto" w:fill="FFFFFF"/>
        </w:rPr>
        <w:t xml:space="preserve">трудового коллектива, привлекая </w:t>
      </w: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Pr="00725BBF">
        <w:rPr>
          <w:color w:val="000000"/>
          <w:sz w:val="28"/>
          <w:szCs w:val="28"/>
          <w:shd w:val="clear" w:color="auto" w:fill="FFFFFF"/>
        </w:rPr>
        <w:t>штат новых молодых сотрудников и содействуя развитию 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25BBF">
        <w:rPr>
          <w:bCs/>
          <w:sz w:val="28"/>
          <w:szCs w:val="28"/>
        </w:rPr>
        <w:t xml:space="preserve">профессиональной компетентности,  </w:t>
      </w:r>
      <w:r w:rsidRPr="00725BBF">
        <w:rPr>
          <w:color w:val="000000"/>
          <w:sz w:val="28"/>
          <w:szCs w:val="28"/>
          <w:shd w:val="clear" w:color="auto" w:fill="FFFFFF"/>
        </w:rPr>
        <w:t>повышению их квалификации.</w:t>
      </w:r>
    </w:p>
    <w:p w:rsidR="00E9127E" w:rsidRDefault="00E9127E" w:rsidP="005D77B2">
      <w:pPr>
        <w:spacing w:line="240" w:lineRule="atLeast"/>
        <w:ind w:right="36"/>
        <w:jc w:val="both"/>
        <w:rPr>
          <w:sz w:val="28"/>
          <w:szCs w:val="28"/>
        </w:rPr>
      </w:pPr>
    </w:p>
    <w:p w:rsidR="00E9127E" w:rsidRDefault="00E9127E" w:rsidP="005D77B2">
      <w:pPr>
        <w:spacing w:line="240" w:lineRule="atLeast"/>
        <w:ind w:right="36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4. </w:t>
      </w:r>
      <w:r w:rsidRPr="008C2228">
        <w:rPr>
          <w:bCs/>
          <w:sz w:val="28"/>
          <w:szCs w:val="28"/>
        </w:rPr>
        <w:t>Привлечь в сферу деятельности Учреждения новые молодежные общественные объединения</w:t>
      </w:r>
      <w:r>
        <w:rPr>
          <w:bCs/>
          <w:sz w:val="28"/>
          <w:szCs w:val="28"/>
        </w:rPr>
        <w:t xml:space="preserve"> </w:t>
      </w:r>
      <w:r w:rsidRPr="008C2228">
        <w:rPr>
          <w:bCs/>
          <w:sz w:val="28"/>
          <w:szCs w:val="28"/>
        </w:rPr>
        <w:t xml:space="preserve">(творческие, гражданско-патриотические, семейные, </w:t>
      </w:r>
      <w:proofErr w:type="spellStart"/>
      <w:r w:rsidRPr="008C2228">
        <w:rPr>
          <w:bCs/>
          <w:sz w:val="28"/>
          <w:szCs w:val="28"/>
        </w:rPr>
        <w:t>здоровьесберегающие</w:t>
      </w:r>
      <w:proofErr w:type="spellEnd"/>
      <w:r w:rsidRPr="008C2228">
        <w:rPr>
          <w:bCs/>
          <w:sz w:val="28"/>
          <w:szCs w:val="28"/>
        </w:rPr>
        <w:t>), представителей некоммерческого сектора, образовательных и научных структур, бизнеса для эффективного социального партнерства в рамках организации социально значимых мероприятий.</w:t>
      </w:r>
    </w:p>
    <w:p w:rsidR="00E9127E" w:rsidRDefault="00E9127E" w:rsidP="005D77B2">
      <w:pPr>
        <w:spacing w:line="240" w:lineRule="atLeast"/>
        <w:ind w:right="36"/>
        <w:jc w:val="both"/>
        <w:rPr>
          <w:sz w:val="28"/>
          <w:szCs w:val="28"/>
        </w:rPr>
      </w:pPr>
    </w:p>
    <w:p w:rsidR="00E9127E" w:rsidRDefault="00E9127E" w:rsidP="005D77B2">
      <w:pPr>
        <w:spacing w:line="240" w:lineRule="atLeast"/>
        <w:ind w:right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F6722">
        <w:rPr>
          <w:bCs/>
          <w:sz w:val="28"/>
          <w:szCs w:val="28"/>
        </w:rPr>
        <w:t>Расширить</w:t>
      </w:r>
      <w:r w:rsidRPr="00CF6722">
        <w:rPr>
          <w:bCs/>
          <w:color w:val="FF0000"/>
          <w:sz w:val="28"/>
          <w:szCs w:val="28"/>
        </w:rPr>
        <w:t xml:space="preserve"> </w:t>
      </w:r>
      <w:r w:rsidRPr="00CF6722">
        <w:rPr>
          <w:bCs/>
          <w:sz w:val="28"/>
          <w:szCs w:val="28"/>
        </w:rPr>
        <w:t>поддержку молодёжных инициатив, способствующих вовлечению молодых людей в практико-ориентированные социально значимые формы деятельности на благо социально-экономического и культурного развития Советского района и  города Новосибирска.</w:t>
      </w:r>
    </w:p>
    <w:p w:rsidR="00E9127E" w:rsidRDefault="00E9127E" w:rsidP="005D77B2">
      <w:pPr>
        <w:spacing w:line="240" w:lineRule="atLeast"/>
        <w:ind w:right="36"/>
        <w:jc w:val="both"/>
        <w:rPr>
          <w:sz w:val="28"/>
          <w:szCs w:val="28"/>
        </w:rPr>
      </w:pPr>
    </w:p>
    <w:p w:rsidR="00E9127E" w:rsidRDefault="00E9127E" w:rsidP="005D77B2">
      <w:pPr>
        <w:rPr>
          <w:color w:val="000000"/>
        </w:rPr>
      </w:pPr>
      <w:r>
        <w:rPr>
          <w:bCs/>
          <w:sz w:val="28"/>
          <w:szCs w:val="28"/>
          <w:lang w:eastAsia="en-US"/>
        </w:rPr>
        <w:t xml:space="preserve">6. </w:t>
      </w:r>
      <w:r w:rsidRPr="00BE5C78">
        <w:rPr>
          <w:color w:val="000000"/>
          <w:sz w:val="28"/>
          <w:szCs w:val="28"/>
        </w:rPr>
        <w:t xml:space="preserve">Обеспечить </w:t>
      </w:r>
      <w:r w:rsidRPr="00BE5C78">
        <w:rPr>
          <w:sz w:val="28"/>
          <w:szCs w:val="28"/>
        </w:rPr>
        <w:t xml:space="preserve">расширение </w:t>
      </w:r>
      <w:r w:rsidRPr="00BE5C78">
        <w:rPr>
          <w:color w:val="000000"/>
          <w:sz w:val="28"/>
          <w:szCs w:val="28"/>
        </w:rPr>
        <w:t>доступности в получении предоставляемых услуг (</w:t>
      </w:r>
      <w:r w:rsidRPr="00BE5C78">
        <w:rPr>
          <w:i/>
          <w:color w:val="000000"/>
          <w:sz w:val="28"/>
          <w:szCs w:val="28"/>
        </w:rPr>
        <w:t>организация развивающего творческого  досуга</w:t>
      </w:r>
      <w:r w:rsidRPr="00BE5C78">
        <w:rPr>
          <w:color w:val="000000"/>
          <w:sz w:val="28"/>
          <w:szCs w:val="28"/>
        </w:rPr>
        <w:t>) разным категориям целевых групп деятельности Учреждения.</w:t>
      </w:r>
      <w:r w:rsidRPr="0060529D">
        <w:rPr>
          <w:color w:val="000000"/>
        </w:rPr>
        <w:t xml:space="preserve"> </w:t>
      </w:r>
    </w:p>
    <w:p w:rsidR="00E9127E" w:rsidRDefault="00E9127E" w:rsidP="005D77B2">
      <w:pPr>
        <w:rPr>
          <w:color w:val="000000"/>
        </w:rPr>
      </w:pPr>
    </w:p>
    <w:p w:rsidR="00E9127E" w:rsidRPr="00742A25" w:rsidRDefault="00E9127E" w:rsidP="005D77B2">
      <w:pPr>
        <w:pStyle w:val="a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7. Обеспечить рост количества посещений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Учреждения.</w:t>
      </w:r>
    </w:p>
    <w:p w:rsidR="00E9127E" w:rsidRDefault="00E9127E" w:rsidP="005D77B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8. </w:t>
      </w:r>
      <w:r w:rsidRPr="00561966">
        <w:rPr>
          <w:bCs/>
          <w:sz w:val="28"/>
          <w:szCs w:val="28"/>
        </w:rPr>
        <w:t>Совершенствовать матери</w:t>
      </w:r>
      <w:r>
        <w:rPr>
          <w:bCs/>
          <w:sz w:val="28"/>
          <w:szCs w:val="28"/>
        </w:rPr>
        <w:t>ально-техническое и программно-</w:t>
      </w:r>
      <w:r w:rsidRPr="00561966">
        <w:rPr>
          <w:bCs/>
          <w:sz w:val="28"/>
          <w:szCs w:val="28"/>
        </w:rPr>
        <w:t>методическое обеспечение деятельности Учреждения.</w:t>
      </w:r>
    </w:p>
    <w:p w:rsidR="00E9127E" w:rsidRPr="00561966" w:rsidRDefault="00E9127E" w:rsidP="005D77B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9127E" w:rsidRDefault="00E9127E" w:rsidP="005D77B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9127E" w:rsidRPr="00B71D65" w:rsidRDefault="00E9127E" w:rsidP="005D77B2">
      <w:pPr>
        <w:autoSpaceDE w:val="0"/>
        <w:autoSpaceDN w:val="0"/>
        <w:adjustRightInd w:val="0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</w:rPr>
        <w:lastRenderedPageBreak/>
        <w:t>6</w:t>
      </w:r>
      <w:r w:rsidRPr="00B71D65">
        <w:rPr>
          <w:b/>
          <w:color w:val="000000"/>
          <w:sz w:val="28"/>
          <w:szCs w:val="28"/>
        </w:rPr>
        <w:t>.3.</w:t>
      </w:r>
      <w:r w:rsidRPr="00B71D65">
        <w:rPr>
          <w:color w:val="000000"/>
          <w:sz w:val="28"/>
          <w:szCs w:val="28"/>
        </w:rPr>
        <w:t xml:space="preserve"> Сроки и этапы  реализации Программы. </w:t>
      </w:r>
    </w:p>
    <w:p w:rsidR="00E9127E" w:rsidRDefault="00E9127E" w:rsidP="005D77B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E9127E" w:rsidRDefault="00E9127E" w:rsidP="005D77B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Программа будет реализована в период 2018 – 2021 </w:t>
      </w:r>
      <w:proofErr w:type="spellStart"/>
      <w:r>
        <w:rPr>
          <w:bCs/>
          <w:color w:val="000000"/>
          <w:sz w:val="28"/>
          <w:szCs w:val="28"/>
        </w:rPr>
        <w:t>г.г</w:t>
      </w:r>
      <w:proofErr w:type="spellEnd"/>
      <w:r>
        <w:rPr>
          <w:bCs/>
          <w:color w:val="000000"/>
          <w:sz w:val="28"/>
          <w:szCs w:val="28"/>
        </w:rPr>
        <w:t>. в рамках следующих этапов:</w:t>
      </w:r>
    </w:p>
    <w:p w:rsidR="00E9127E" w:rsidRDefault="00E9127E" w:rsidP="005D77B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Этап подготовительный (январь – март 2018 г.)</w:t>
      </w:r>
    </w:p>
    <w:p w:rsidR="00E9127E" w:rsidRDefault="00E9127E" w:rsidP="005D77B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Этап основной (апрель 2018 г. –  октябрь 2021 г.)</w:t>
      </w:r>
    </w:p>
    <w:p w:rsidR="00E9127E" w:rsidRDefault="00E9127E" w:rsidP="005D77B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Этап аналитический (ноябрь  –  декабрь 2021 г.)      </w:t>
      </w:r>
    </w:p>
    <w:p w:rsidR="00E9127E" w:rsidRDefault="00E9127E" w:rsidP="005D77B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E9127E" w:rsidRDefault="00E9127E" w:rsidP="005D77B2">
      <w:pPr>
        <w:shd w:val="clear" w:color="auto" w:fill="FFFFFF"/>
        <w:spacing w:after="120"/>
        <w:jc w:val="center"/>
        <w:rPr>
          <w:b/>
          <w:color w:val="000000"/>
          <w:sz w:val="28"/>
          <w:szCs w:val="28"/>
        </w:rPr>
      </w:pPr>
    </w:p>
    <w:p w:rsidR="00E9127E" w:rsidRDefault="00E9127E" w:rsidP="005D77B2">
      <w:pPr>
        <w:shd w:val="clear" w:color="auto" w:fill="FFFFFF"/>
        <w:spacing w:after="120"/>
        <w:jc w:val="center"/>
        <w:rPr>
          <w:b/>
          <w:color w:val="000000"/>
          <w:sz w:val="28"/>
          <w:szCs w:val="28"/>
        </w:rPr>
      </w:pPr>
      <w:r w:rsidRPr="005A6E4C">
        <w:rPr>
          <w:b/>
          <w:color w:val="000000"/>
          <w:sz w:val="28"/>
          <w:szCs w:val="28"/>
        </w:rPr>
        <w:t>Приоритеты,</w:t>
      </w:r>
      <w:r>
        <w:rPr>
          <w:b/>
          <w:color w:val="000000"/>
          <w:sz w:val="28"/>
          <w:szCs w:val="28"/>
        </w:rPr>
        <w:t xml:space="preserve"> в соответствии с которыми осуществляется реализация деятельности по основным направлениям сферы молодежной политики </w:t>
      </w:r>
    </w:p>
    <w:p w:rsidR="00E9127E" w:rsidRDefault="00E9127E" w:rsidP="005D77B2">
      <w:pPr>
        <w:shd w:val="clear" w:color="auto" w:fill="FFFFFF"/>
        <w:spacing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Программе развития на 2018 – 2021 годы.</w:t>
      </w:r>
    </w:p>
    <w:p w:rsidR="00E9127E" w:rsidRDefault="00E9127E" w:rsidP="005D77B2">
      <w:pPr>
        <w:shd w:val="clear" w:color="auto" w:fill="FFFFFF"/>
        <w:spacing w:after="1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E9127E" w:rsidRPr="004A14ED" w:rsidRDefault="00E9127E" w:rsidP="005D77B2">
      <w:pPr>
        <w:numPr>
          <w:ilvl w:val="0"/>
          <w:numId w:val="21"/>
        </w:numPr>
        <w:shd w:val="clear" w:color="auto" w:fill="FFFFFF"/>
        <w:spacing w:after="1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</w:t>
      </w:r>
      <w:r w:rsidRPr="004A14ED">
        <w:rPr>
          <w:color w:val="000000"/>
          <w:sz w:val="28"/>
          <w:szCs w:val="28"/>
          <w:u w:val="single"/>
        </w:rPr>
        <w:t>Согласно направлени</w:t>
      </w:r>
      <w:r>
        <w:rPr>
          <w:color w:val="000000"/>
          <w:sz w:val="28"/>
          <w:szCs w:val="28"/>
          <w:u w:val="single"/>
        </w:rPr>
        <w:t>ям</w:t>
      </w:r>
      <w:r w:rsidRPr="004A14ED">
        <w:rPr>
          <w:i/>
          <w:color w:val="000000"/>
          <w:sz w:val="28"/>
          <w:szCs w:val="28"/>
          <w:u w:val="single"/>
        </w:rPr>
        <w:t xml:space="preserve"> </w:t>
      </w:r>
      <w:r w:rsidRPr="004A14ED">
        <w:rPr>
          <w:color w:val="000000"/>
          <w:sz w:val="28"/>
          <w:szCs w:val="28"/>
          <w:u w:val="single"/>
        </w:rPr>
        <w:t>«Содействие формированию активной жизненной позиции, гражданскому и  патриотическому становлению и развитию»</w:t>
      </w:r>
      <w:r>
        <w:rPr>
          <w:color w:val="000000"/>
          <w:sz w:val="28"/>
          <w:szCs w:val="28"/>
          <w:u w:val="single"/>
        </w:rPr>
        <w:t xml:space="preserve"> и «Гражданское и патриотическое воспитание»</w:t>
      </w:r>
      <w:r w:rsidRPr="004A14ED">
        <w:rPr>
          <w:color w:val="000000"/>
          <w:sz w:val="28"/>
          <w:szCs w:val="28"/>
          <w:u w:val="single"/>
        </w:rPr>
        <w:t xml:space="preserve">: </w:t>
      </w:r>
    </w:p>
    <w:p w:rsidR="00E9127E" w:rsidRPr="00F24B3D" w:rsidRDefault="00E9127E" w:rsidP="005D77B2">
      <w:pPr>
        <w:shd w:val="clear" w:color="auto" w:fill="FFFFFF"/>
        <w:spacing w:after="1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5A6E4C">
        <w:rPr>
          <w:b/>
          <w:color w:val="000000"/>
          <w:sz w:val="28"/>
          <w:szCs w:val="28"/>
        </w:rPr>
        <w:t xml:space="preserve">риоритет </w:t>
      </w:r>
      <w:r>
        <w:rPr>
          <w:b/>
          <w:color w:val="000000"/>
          <w:sz w:val="28"/>
          <w:szCs w:val="28"/>
        </w:rPr>
        <w:t>«</w:t>
      </w:r>
      <w:r w:rsidRPr="005A6E4C">
        <w:rPr>
          <w:color w:val="000000"/>
          <w:sz w:val="28"/>
          <w:szCs w:val="28"/>
        </w:rPr>
        <w:t>Формирование системы ценностей для развития  мировоззрения молодёжи, направленного на качественную реализацию её человеческого потенциала</w:t>
      </w:r>
      <w:r>
        <w:rPr>
          <w:color w:val="000000"/>
          <w:sz w:val="28"/>
          <w:szCs w:val="28"/>
        </w:rPr>
        <w:t xml:space="preserve">».  </w:t>
      </w:r>
    </w:p>
    <w:p w:rsidR="00E9127E" w:rsidRDefault="00E9127E" w:rsidP="005D77B2">
      <w:pPr>
        <w:shd w:val="clear" w:color="auto" w:fill="FFFFFF"/>
        <w:spacing w:after="120"/>
        <w:ind w:firstLine="708"/>
        <w:jc w:val="both"/>
        <w:rPr>
          <w:color w:val="000000"/>
          <w:sz w:val="28"/>
          <w:szCs w:val="28"/>
        </w:rPr>
      </w:pPr>
      <w:r w:rsidRPr="00F24B3D">
        <w:rPr>
          <w:color w:val="000000"/>
          <w:sz w:val="28"/>
          <w:szCs w:val="28"/>
        </w:rPr>
        <w:t xml:space="preserve">Реализация данного приоритета </w:t>
      </w:r>
      <w:r>
        <w:rPr>
          <w:color w:val="000000"/>
          <w:sz w:val="28"/>
          <w:szCs w:val="28"/>
        </w:rPr>
        <w:t xml:space="preserve">(в пределах ресурсных и организационных возможности учреждения) </w:t>
      </w:r>
      <w:r w:rsidRPr="00F24B3D">
        <w:rPr>
          <w:color w:val="000000"/>
          <w:sz w:val="28"/>
          <w:szCs w:val="28"/>
        </w:rPr>
        <w:t xml:space="preserve">включает в себя </w:t>
      </w:r>
      <w:r>
        <w:rPr>
          <w:color w:val="000000"/>
          <w:sz w:val="28"/>
          <w:szCs w:val="28"/>
        </w:rPr>
        <w:t xml:space="preserve">следующее: </w:t>
      </w:r>
    </w:p>
    <w:p w:rsidR="00E9127E" w:rsidRDefault="00E9127E" w:rsidP="005D77B2">
      <w:pPr>
        <w:shd w:val="clear" w:color="auto" w:fill="FFFFFF"/>
        <w:spacing w:after="120"/>
        <w:ind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6"/>
        <w:gridCol w:w="5765"/>
      </w:tblGrid>
      <w:tr w:rsidR="00E9127E" w:rsidRPr="002F4F78" w:rsidTr="00ED5C6F">
        <w:tc>
          <w:tcPr>
            <w:tcW w:w="4077" w:type="dxa"/>
          </w:tcPr>
          <w:p w:rsidR="00E9127E" w:rsidRPr="002F4F78" w:rsidRDefault="00E9127E" w:rsidP="00ED5C6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F4F78">
              <w:rPr>
                <w:color w:val="000000"/>
                <w:sz w:val="28"/>
                <w:szCs w:val="28"/>
              </w:rPr>
              <w:t>Компоненты реализации приоритета:</w:t>
            </w:r>
          </w:p>
        </w:tc>
        <w:tc>
          <w:tcPr>
            <w:tcW w:w="6399" w:type="dxa"/>
          </w:tcPr>
          <w:p w:rsidR="00E9127E" w:rsidRPr="002F4F78" w:rsidRDefault="00E9127E" w:rsidP="00ED5C6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F4F78">
              <w:rPr>
                <w:color w:val="000000"/>
                <w:sz w:val="28"/>
                <w:szCs w:val="28"/>
              </w:rPr>
              <w:t>Задачи в рамках реализации приоритета:</w:t>
            </w:r>
          </w:p>
        </w:tc>
      </w:tr>
      <w:tr w:rsidR="00E9127E" w:rsidRPr="002F4F78" w:rsidTr="00ED5C6F">
        <w:tc>
          <w:tcPr>
            <w:tcW w:w="4077" w:type="dxa"/>
          </w:tcPr>
          <w:p w:rsidR="00E9127E" w:rsidRPr="000A137B" w:rsidRDefault="00E9127E" w:rsidP="00ED5C6F">
            <w:pPr>
              <w:spacing w:after="120"/>
              <w:jc w:val="both"/>
              <w:rPr>
                <w:color w:val="000000"/>
              </w:rPr>
            </w:pPr>
          </w:p>
          <w:p w:rsidR="00E9127E" w:rsidRPr="000A137B" w:rsidRDefault="00E9127E" w:rsidP="00ED5C6F">
            <w:pPr>
              <w:spacing w:after="120"/>
              <w:jc w:val="both"/>
              <w:rPr>
                <w:color w:val="000000"/>
              </w:rPr>
            </w:pPr>
          </w:p>
          <w:p w:rsidR="00E9127E" w:rsidRPr="000A137B" w:rsidRDefault="00E9127E" w:rsidP="00ED5C6F">
            <w:pPr>
              <w:spacing w:after="120"/>
              <w:jc w:val="both"/>
              <w:rPr>
                <w:color w:val="000000"/>
              </w:rPr>
            </w:pPr>
          </w:p>
          <w:p w:rsidR="00E9127E" w:rsidRPr="000A137B" w:rsidRDefault="00E9127E" w:rsidP="00ED5C6F">
            <w:pPr>
              <w:spacing w:after="120"/>
              <w:jc w:val="center"/>
              <w:rPr>
                <w:color w:val="000000"/>
              </w:rPr>
            </w:pPr>
            <w:r w:rsidRPr="000A137B">
              <w:rPr>
                <w:color w:val="000000"/>
              </w:rPr>
              <w:t>воспитание у молодёжи уважения к своему государству (его истории и его великим соотечественникам), к родителям, семье и другим членам общества, к многонациональной культуре России</w:t>
            </w:r>
          </w:p>
        </w:tc>
        <w:tc>
          <w:tcPr>
            <w:tcW w:w="6399" w:type="dxa"/>
          </w:tcPr>
          <w:p w:rsidR="00E9127E" w:rsidRPr="000A137B" w:rsidRDefault="00E9127E" w:rsidP="00ED5C6F">
            <w:pPr>
              <w:shd w:val="clear" w:color="auto" w:fill="FFFFFF"/>
              <w:spacing w:after="120"/>
              <w:jc w:val="both"/>
              <w:rPr>
                <w:color w:val="000000"/>
              </w:rPr>
            </w:pPr>
            <w:r w:rsidRPr="000A137B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обеспечивать </w:t>
            </w:r>
            <w:r w:rsidRPr="000A137B">
              <w:rPr>
                <w:color w:val="000000"/>
              </w:rPr>
              <w:t>участие в мероприятиях (</w:t>
            </w:r>
            <w:r w:rsidRPr="000A137B">
              <w:rPr>
                <w:i/>
                <w:color w:val="000000"/>
              </w:rPr>
              <w:t>в том числе, организация и проведение</w:t>
            </w:r>
            <w:r w:rsidRPr="000A137B">
              <w:rPr>
                <w:color w:val="000000"/>
              </w:rPr>
              <w:t>) по реализации государственных программ формирования единой российской гражданской нации и</w:t>
            </w:r>
            <w:r>
              <w:rPr>
                <w:color w:val="000000"/>
              </w:rPr>
              <w:t xml:space="preserve"> </w:t>
            </w:r>
            <w:r w:rsidRPr="000A137B">
              <w:rPr>
                <w:color w:val="000000"/>
              </w:rPr>
              <w:t>национально-государственной идентичности;</w:t>
            </w:r>
            <w:r>
              <w:rPr>
                <w:color w:val="000000"/>
              </w:rPr>
              <w:t xml:space="preserve">                                                     - содействовать воспитанию и развитию</w:t>
            </w:r>
            <w:r w:rsidRPr="000A137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межвозрастной</w:t>
            </w:r>
            <w:proofErr w:type="spellEnd"/>
            <w:r>
              <w:rPr>
                <w:color w:val="000000"/>
              </w:rPr>
              <w:t>, внутрисемейной и межэтнической толерантности</w:t>
            </w:r>
            <w:r w:rsidRPr="000A137B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формированию</w:t>
            </w:r>
            <w:r w:rsidRPr="000A137B">
              <w:rPr>
                <w:color w:val="000000"/>
              </w:rPr>
              <w:t xml:space="preserve"> навыков</w:t>
            </w:r>
            <w:r>
              <w:rPr>
                <w:color w:val="000000"/>
              </w:rPr>
              <w:t xml:space="preserve"> межгруппового,</w:t>
            </w:r>
            <w:r w:rsidRPr="000A137B">
              <w:rPr>
                <w:color w:val="000000"/>
              </w:rPr>
              <w:t xml:space="preserve"> межнационального (межэтнического) сотрудничества; </w:t>
            </w:r>
          </w:p>
          <w:p w:rsidR="00E9127E" w:rsidRPr="000A137B" w:rsidRDefault="00E9127E" w:rsidP="00ED5C6F">
            <w:pPr>
              <w:shd w:val="clear" w:color="auto" w:fill="FFFFFF"/>
              <w:spacing w:after="120"/>
              <w:jc w:val="both"/>
              <w:rPr>
                <w:color w:val="000000"/>
              </w:rPr>
            </w:pPr>
            <w:r w:rsidRPr="000A137B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организовывать проведение работ</w:t>
            </w:r>
            <w:r w:rsidRPr="000A137B">
              <w:rPr>
                <w:color w:val="000000"/>
              </w:rPr>
              <w:t xml:space="preserve"> по увеков</w:t>
            </w:r>
            <w:r>
              <w:rPr>
                <w:color w:val="000000"/>
              </w:rPr>
              <w:t>ечива</w:t>
            </w:r>
            <w:r w:rsidRPr="000A137B">
              <w:rPr>
                <w:color w:val="000000"/>
              </w:rPr>
              <w:t>нию памяти защитников Отечества прош</w:t>
            </w:r>
            <w:r>
              <w:rPr>
                <w:color w:val="000000"/>
              </w:rPr>
              <w:t>лого и современности, расширять сотрудничество</w:t>
            </w:r>
            <w:r w:rsidRPr="000A137B">
              <w:rPr>
                <w:color w:val="000000"/>
              </w:rPr>
              <w:t xml:space="preserve"> с организациями ветеранов войны и труда по вопросам организации воспитательной р</w:t>
            </w:r>
            <w:r>
              <w:rPr>
                <w:color w:val="000000"/>
              </w:rPr>
              <w:t>аботы среди молодёжи, содействовать</w:t>
            </w:r>
            <w:r w:rsidRPr="000A137B">
              <w:rPr>
                <w:color w:val="000000"/>
              </w:rPr>
              <w:t xml:space="preserve"> реализации мероприятий в рамках патриотических молодёжных проектов, инициированных молодёжью</w:t>
            </w:r>
            <w:r>
              <w:rPr>
                <w:color w:val="000000"/>
              </w:rPr>
              <w:t>;</w:t>
            </w:r>
          </w:p>
          <w:p w:rsidR="00E9127E" w:rsidRPr="000A137B" w:rsidRDefault="00E9127E" w:rsidP="00ED5C6F">
            <w:pPr>
              <w:shd w:val="clear" w:color="auto" w:fill="FFFFFF"/>
              <w:spacing w:after="120"/>
              <w:jc w:val="both"/>
              <w:rPr>
                <w:color w:val="000000"/>
              </w:rPr>
            </w:pPr>
            <w:r w:rsidRPr="000A137B">
              <w:rPr>
                <w:color w:val="000000"/>
              </w:rPr>
              <w:lastRenderedPageBreak/>
              <w:t xml:space="preserve">- </w:t>
            </w:r>
            <w:r>
              <w:rPr>
                <w:color w:val="000000"/>
              </w:rPr>
              <w:t>организовать историко-краеведческую</w:t>
            </w:r>
            <w:r w:rsidRPr="000A137B">
              <w:rPr>
                <w:color w:val="000000"/>
              </w:rPr>
              <w:t xml:space="preserve"> деятельность</w:t>
            </w:r>
            <w:r>
              <w:rPr>
                <w:color w:val="000000"/>
              </w:rPr>
              <w:t xml:space="preserve"> (мероприятия и проектная деятельность)</w:t>
            </w:r>
          </w:p>
        </w:tc>
      </w:tr>
      <w:tr w:rsidR="00E9127E" w:rsidRPr="002F4F78" w:rsidTr="00ED5C6F">
        <w:tc>
          <w:tcPr>
            <w:tcW w:w="4077" w:type="dxa"/>
          </w:tcPr>
          <w:p w:rsidR="00E9127E" w:rsidRPr="000A137B" w:rsidRDefault="00E9127E" w:rsidP="00ED5C6F">
            <w:pPr>
              <w:shd w:val="clear" w:color="auto" w:fill="FFFFFF"/>
              <w:spacing w:after="120"/>
              <w:jc w:val="center"/>
              <w:rPr>
                <w:color w:val="000000"/>
              </w:rPr>
            </w:pPr>
          </w:p>
          <w:p w:rsidR="00E9127E" w:rsidRPr="000A137B" w:rsidRDefault="00E9127E" w:rsidP="00ED5C6F">
            <w:pPr>
              <w:shd w:val="clear" w:color="auto" w:fill="FFFFFF"/>
              <w:spacing w:after="120"/>
              <w:jc w:val="center"/>
              <w:rPr>
                <w:color w:val="000000"/>
              </w:rPr>
            </w:pPr>
            <w:r w:rsidRPr="000A137B">
              <w:rPr>
                <w:color w:val="000000"/>
              </w:rPr>
              <w:t>воспитание граждан правового, демократического, социального государства</w:t>
            </w:r>
          </w:p>
          <w:p w:rsidR="00E9127E" w:rsidRPr="000A137B" w:rsidRDefault="00E9127E" w:rsidP="00ED5C6F">
            <w:pPr>
              <w:shd w:val="clear" w:color="auto" w:fill="FFFFFF"/>
              <w:spacing w:after="120"/>
              <w:jc w:val="center"/>
              <w:rPr>
                <w:color w:val="000000"/>
              </w:rPr>
            </w:pPr>
            <w:r w:rsidRPr="000A137B">
              <w:rPr>
                <w:color w:val="000000"/>
              </w:rPr>
              <w:t>(уважающих права и свободы личности, принципы межнационального согласия, обладающих высокой нравственностью и проявляющих национальную и религиозную терпимость, проявляющих уважительное отношение к языкам, традициям и культуре своего и других народов, стремящихся к развитию в молодёжной среде культуры межэтнических отношений)</w:t>
            </w:r>
          </w:p>
        </w:tc>
        <w:tc>
          <w:tcPr>
            <w:tcW w:w="6399" w:type="dxa"/>
          </w:tcPr>
          <w:p w:rsidR="00E9127E" w:rsidRPr="000A137B" w:rsidRDefault="00E9127E" w:rsidP="00ED5C6F">
            <w:pPr>
              <w:spacing w:after="120"/>
              <w:rPr>
                <w:color w:val="000000"/>
              </w:rPr>
            </w:pPr>
            <w:r w:rsidRPr="000A137B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обеспечить разработку и реализацию</w:t>
            </w:r>
            <w:r w:rsidRPr="000A137B">
              <w:rPr>
                <w:color w:val="000000"/>
              </w:rPr>
              <w:t xml:space="preserve"> проектов и акций</w:t>
            </w:r>
            <w:r>
              <w:rPr>
                <w:color w:val="000000"/>
              </w:rPr>
              <w:t xml:space="preserve"> по межкультурной коммуникации;                                                 - организовывать  и проводить просветительские и практико-ориентированные интерактивные мероприятия, направленные</w:t>
            </w:r>
            <w:r w:rsidRPr="000A137B">
              <w:rPr>
                <w:color w:val="000000"/>
              </w:rPr>
              <w:t xml:space="preserve"> на укрепление социального, межнационального согласия, профилактику экстремизма и ксенофобии в молодёжной среде; </w:t>
            </w:r>
          </w:p>
          <w:p w:rsidR="00E9127E" w:rsidRPr="000A137B" w:rsidRDefault="00E9127E" w:rsidP="00ED5C6F">
            <w:pPr>
              <w:spacing w:after="120"/>
              <w:jc w:val="both"/>
              <w:rPr>
                <w:color w:val="000000"/>
              </w:rPr>
            </w:pPr>
            <w:r w:rsidRPr="000A137B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обеспечить разработку и реализацию</w:t>
            </w:r>
            <w:r w:rsidRPr="000A137B">
              <w:rPr>
                <w:color w:val="000000"/>
              </w:rPr>
              <w:t xml:space="preserve"> проектов, проведение информационно-просветительских и практико-ориентированных мероприятий и акций  </w:t>
            </w:r>
            <w:r>
              <w:rPr>
                <w:color w:val="000000"/>
              </w:rPr>
              <w:t xml:space="preserve">в молодежной среде </w:t>
            </w:r>
            <w:r w:rsidRPr="000A137B">
              <w:rPr>
                <w:color w:val="000000"/>
              </w:rPr>
              <w:t>по сохранению традиционной культуры народов</w:t>
            </w:r>
            <w:r>
              <w:rPr>
                <w:color w:val="000000"/>
              </w:rPr>
              <w:t xml:space="preserve"> Сибири</w:t>
            </w:r>
            <w:r w:rsidRPr="000A137B">
              <w:rPr>
                <w:color w:val="000000"/>
              </w:rPr>
              <w:t xml:space="preserve"> (</w:t>
            </w:r>
            <w:r>
              <w:rPr>
                <w:i/>
                <w:color w:val="000000"/>
              </w:rPr>
              <w:t>фольклор, этнография</w:t>
            </w:r>
            <w:r w:rsidRPr="000A137B">
              <w:rPr>
                <w:i/>
                <w:color w:val="000000"/>
              </w:rPr>
              <w:t>, истори</w:t>
            </w:r>
            <w:r>
              <w:rPr>
                <w:i/>
                <w:color w:val="000000"/>
              </w:rPr>
              <w:t>я</w:t>
            </w:r>
            <w:r w:rsidRPr="000A137B">
              <w:rPr>
                <w:color w:val="000000"/>
              </w:rPr>
              <w:t>) и традиционных ремёсел в целях развития связей между поколениями;</w:t>
            </w:r>
          </w:p>
          <w:p w:rsidR="00E9127E" w:rsidRPr="000A137B" w:rsidRDefault="00E9127E" w:rsidP="00ED5C6F">
            <w:pPr>
              <w:spacing w:after="120"/>
              <w:jc w:val="both"/>
              <w:rPr>
                <w:color w:val="000000"/>
              </w:rPr>
            </w:pPr>
            <w:r w:rsidRPr="000A137B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обеспечить разработку и реализацию</w:t>
            </w:r>
            <w:r w:rsidRPr="000A137B">
              <w:rPr>
                <w:color w:val="000000"/>
              </w:rPr>
              <w:t xml:space="preserve"> проектов, проведение информационно-просветительских мероприятий, посвященных пропаганде современных достижений России, а также героям и значимым событиям в новейшей истории страны для формирования и распространения позитивного восприятия </w:t>
            </w:r>
            <w:r>
              <w:rPr>
                <w:color w:val="000000"/>
              </w:rPr>
              <w:t xml:space="preserve">молодежью </w:t>
            </w:r>
            <w:r w:rsidRPr="000A137B">
              <w:rPr>
                <w:color w:val="000000"/>
              </w:rPr>
              <w:t>современной ситуации развития</w:t>
            </w:r>
            <w:r>
              <w:rPr>
                <w:color w:val="000000"/>
              </w:rPr>
              <w:t xml:space="preserve"> Отечества</w:t>
            </w:r>
          </w:p>
        </w:tc>
      </w:tr>
      <w:tr w:rsidR="00E9127E" w:rsidRPr="002F4F78" w:rsidTr="00ED5C6F">
        <w:tc>
          <w:tcPr>
            <w:tcW w:w="4077" w:type="dxa"/>
          </w:tcPr>
          <w:p w:rsidR="00E9127E" w:rsidRPr="000A137B" w:rsidRDefault="00E9127E" w:rsidP="00ED5C6F">
            <w:pPr>
              <w:spacing w:after="120"/>
              <w:jc w:val="center"/>
              <w:rPr>
                <w:color w:val="000000"/>
              </w:rPr>
            </w:pPr>
          </w:p>
          <w:p w:rsidR="00E9127E" w:rsidRPr="000A137B" w:rsidRDefault="00E9127E" w:rsidP="00ED5C6F">
            <w:pPr>
              <w:spacing w:after="120"/>
              <w:jc w:val="center"/>
              <w:rPr>
                <w:color w:val="000000"/>
              </w:rPr>
            </w:pPr>
          </w:p>
          <w:p w:rsidR="00E9127E" w:rsidRPr="000A137B" w:rsidRDefault="00E9127E" w:rsidP="00ED5C6F">
            <w:pPr>
              <w:spacing w:after="120"/>
              <w:jc w:val="center"/>
              <w:rPr>
                <w:color w:val="000000"/>
              </w:rPr>
            </w:pPr>
            <w:r w:rsidRPr="000A137B">
              <w:rPr>
                <w:color w:val="000000"/>
              </w:rPr>
              <w:t>поддержка молодёжной творческой деятельности, молодых талантов в сфере культуры, искусства и научно-технического творчества</w:t>
            </w:r>
          </w:p>
        </w:tc>
        <w:tc>
          <w:tcPr>
            <w:tcW w:w="6399" w:type="dxa"/>
          </w:tcPr>
          <w:p w:rsidR="00E9127E" w:rsidRPr="000A137B" w:rsidRDefault="00E9127E" w:rsidP="00ED5C6F">
            <w:pPr>
              <w:spacing w:after="120"/>
              <w:jc w:val="both"/>
              <w:rPr>
                <w:color w:val="000000"/>
              </w:rPr>
            </w:pPr>
            <w:r w:rsidRPr="000A137B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обеспечить </w:t>
            </w:r>
            <w:r w:rsidRPr="000A137B">
              <w:rPr>
                <w:color w:val="000000"/>
              </w:rPr>
              <w:t>вовлечение молодёжи в личностно и социально значимую творческую деятельность;</w:t>
            </w:r>
          </w:p>
          <w:p w:rsidR="00E9127E" w:rsidRPr="000A137B" w:rsidRDefault="00E9127E" w:rsidP="00ED5C6F">
            <w:pPr>
              <w:spacing w:after="120"/>
              <w:jc w:val="both"/>
              <w:rPr>
                <w:color w:val="000000"/>
              </w:rPr>
            </w:pPr>
            <w:r w:rsidRPr="000A137B">
              <w:rPr>
                <w:color w:val="000000"/>
              </w:rPr>
              <w:t xml:space="preserve">-  </w:t>
            </w:r>
            <w:r>
              <w:rPr>
                <w:color w:val="000000"/>
              </w:rPr>
              <w:t xml:space="preserve">обеспечить </w:t>
            </w:r>
            <w:r w:rsidRPr="000A137B">
              <w:rPr>
                <w:color w:val="000000"/>
              </w:rPr>
              <w:t>поддержк</w:t>
            </w:r>
            <w:r>
              <w:rPr>
                <w:color w:val="000000"/>
              </w:rPr>
              <w:t>у участия молодых исполнителей</w:t>
            </w:r>
            <w:r w:rsidRPr="000A13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A15E6E">
              <w:rPr>
                <w:i/>
                <w:color w:val="000000"/>
              </w:rPr>
              <w:t>занимающихся и творчески развивающихся в клубных формированиях учреждения</w:t>
            </w:r>
            <w:r>
              <w:rPr>
                <w:color w:val="000000"/>
              </w:rPr>
              <w:t>)</w:t>
            </w:r>
            <w:r w:rsidRPr="000A137B">
              <w:rPr>
                <w:color w:val="000000"/>
              </w:rPr>
              <w:t xml:space="preserve">  в международных</w:t>
            </w:r>
            <w:r>
              <w:rPr>
                <w:color w:val="000000"/>
              </w:rPr>
              <w:t>, всероссийских, межрегиональных, региональных, городских, районных</w:t>
            </w:r>
            <w:r w:rsidRPr="000A137B">
              <w:rPr>
                <w:color w:val="000000"/>
              </w:rPr>
              <w:t xml:space="preserve"> конкурсах и фестивалях;</w:t>
            </w:r>
          </w:p>
          <w:p w:rsidR="00E9127E" w:rsidRPr="000A137B" w:rsidRDefault="00E9127E" w:rsidP="00ED5C6F">
            <w:pPr>
              <w:spacing w:after="120"/>
              <w:jc w:val="both"/>
              <w:rPr>
                <w:color w:val="000000"/>
              </w:rPr>
            </w:pPr>
            <w:r w:rsidRPr="000A137B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обеспечить поддержку</w:t>
            </w:r>
            <w:r w:rsidRPr="000A137B">
              <w:rPr>
                <w:color w:val="000000"/>
              </w:rPr>
              <w:t xml:space="preserve"> талантливых молодых граждан, занимающихся неформальными видами творчества и не имеющих специального образования</w:t>
            </w:r>
          </w:p>
        </w:tc>
      </w:tr>
      <w:tr w:rsidR="00E9127E" w:rsidRPr="002F4F78" w:rsidTr="00ED5C6F">
        <w:tc>
          <w:tcPr>
            <w:tcW w:w="4077" w:type="dxa"/>
          </w:tcPr>
          <w:p w:rsidR="00E9127E" w:rsidRPr="000A137B" w:rsidRDefault="00E9127E" w:rsidP="00ED5C6F">
            <w:pPr>
              <w:spacing w:after="120"/>
              <w:jc w:val="center"/>
              <w:rPr>
                <w:color w:val="000000"/>
              </w:rPr>
            </w:pPr>
          </w:p>
          <w:p w:rsidR="00E9127E" w:rsidRPr="000A137B" w:rsidRDefault="00E9127E" w:rsidP="00ED5C6F">
            <w:pPr>
              <w:spacing w:after="120"/>
              <w:jc w:val="center"/>
              <w:rPr>
                <w:color w:val="000000"/>
              </w:rPr>
            </w:pPr>
          </w:p>
          <w:p w:rsidR="00E9127E" w:rsidRPr="000A137B" w:rsidRDefault="00E9127E" w:rsidP="00ED5C6F">
            <w:pPr>
              <w:spacing w:after="120"/>
              <w:jc w:val="center"/>
              <w:rPr>
                <w:color w:val="000000"/>
              </w:rPr>
            </w:pPr>
            <w:r w:rsidRPr="000A137B">
              <w:rPr>
                <w:color w:val="000000"/>
              </w:rPr>
              <w:t>подготовка молодых людей к сознатель</w:t>
            </w:r>
            <w:r>
              <w:rPr>
                <w:color w:val="000000"/>
              </w:rPr>
              <w:t xml:space="preserve">ной жизни в обществе  </w:t>
            </w:r>
            <w:r w:rsidRPr="000A137B">
              <w:rPr>
                <w:color w:val="000000"/>
              </w:rPr>
              <w:t>на основе принципов взаимопонимания,                         взаимной поддержки,                     взаимопомощи и миролюбия</w:t>
            </w:r>
          </w:p>
        </w:tc>
        <w:tc>
          <w:tcPr>
            <w:tcW w:w="6399" w:type="dxa"/>
          </w:tcPr>
          <w:p w:rsidR="00E9127E" w:rsidRPr="000A137B" w:rsidRDefault="00E9127E" w:rsidP="00ED5C6F">
            <w:pPr>
              <w:spacing w:after="120"/>
              <w:jc w:val="both"/>
              <w:rPr>
                <w:color w:val="000000"/>
              </w:rPr>
            </w:pPr>
            <w:r w:rsidRPr="000A137B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обеспечить организацию</w:t>
            </w:r>
            <w:r w:rsidRPr="000A137B">
              <w:rPr>
                <w:color w:val="000000"/>
              </w:rPr>
              <w:t xml:space="preserve"> и проведение просветительских и практико-ориентированных интерактивных мероприятий по развитию толерантных установок и формированию конструктивных стереотипов поведения во  взаимоотношениях и взаимодействиях между поколениями, полами, социальными группами в местном сообществе;</w:t>
            </w:r>
          </w:p>
          <w:p w:rsidR="00E9127E" w:rsidRPr="000A137B" w:rsidRDefault="00E9127E" w:rsidP="00ED5C6F">
            <w:pPr>
              <w:spacing w:after="120"/>
              <w:jc w:val="both"/>
              <w:rPr>
                <w:color w:val="000000"/>
              </w:rPr>
            </w:pPr>
            <w:r w:rsidRPr="000A137B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обеспечить </w:t>
            </w:r>
            <w:r w:rsidRPr="000A137B">
              <w:rPr>
                <w:color w:val="000000"/>
              </w:rPr>
              <w:t>вовлечение молодёжи в социально значимую деятельность через реализацию общественно-полезных для местного сообщества проектов и акций</w:t>
            </w:r>
            <w:r>
              <w:rPr>
                <w:color w:val="000000"/>
              </w:rPr>
              <w:t>;</w:t>
            </w:r>
          </w:p>
          <w:p w:rsidR="00E9127E" w:rsidRPr="000A137B" w:rsidRDefault="00E9127E" w:rsidP="00ED5C6F">
            <w:pPr>
              <w:spacing w:after="120"/>
              <w:jc w:val="both"/>
              <w:rPr>
                <w:color w:val="000000"/>
              </w:rPr>
            </w:pPr>
            <w:r w:rsidRPr="000A137B">
              <w:rPr>
                <w:color w:val="000000"/>
              </w:rPr>
              <w:lastRenderedPageBreak/>
              <w:t xml:space="preserve">- </w:t>
            </w:r>
            <w:r>
              <w:rPr>
                <w:color w:val="000000"/>
              </w:rPr>
              <w:t>расширить добровольческую (волонтерскую</w:t>
            </w:r>
            <w:r w:rsidRPr="000A137B">
              <w:rPr>
                <w:color w:val="000000"/>
              </w:rPr>
              <w:t>) деятельность</w:t>
            </w:r>
            <w:r>
              <w:rPr>
                <w:color w:val="000000"/>
              </w:rPr>
              <w:t xml:space="preserve"> (экологический, патриотический, культурологический  аспекты)</w:t>
            </w:r>
          </w:p>
        </w:tc>
      </w:tr>
    </w:tbl>
    <w:p w:rsidR="00E9127E" w:rsidRDefault="00E9127E" w:rsidP="005D77B2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</w:p>
    <w:p w:rsidR="00E9127E" w:rsidRDefault="00E9127E" w:rsidP="005D77B2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E9127E" w:rsidRPr="004A14ED" w:rsidRDefault="00E9127E" w:rsidP="005D77B2">
      <w:pPr>
        <w:numPr>
          <w:ilvl w:val="0"/>
          <w:numId w:val="21"/>
        </w:numPr>
        <w:shd w:val="clear" w:color="auto" w:fill="FFFFFF"/>
        <w:spacing w:after="120"/>
        <w:jc w:val="both"/>
        <w:rPr>
          <w:sz w:val="28"/>
          <w:szCs w:val="28"/>
          <w:u w:val="single"/>
        </w:rPr>
      </w:pPr>
      <w:r w:rsidRPr="004A14ED">
        <w:rPr>
          <w:color w:val="000000"/>
          <w:sz w:val="28"/>
          <w:szCs w:val="28"/>
          <w:u w:val="single"/>
        </w:rPr>
        <w:t>Согласно направлению</w:t>
      </w:r>
      <w:r w:rsidRPr="004A14ED">
        <w:rPr>
          <w:i/>
          <w:color w:val="000000"/>
          <w:sz w:val="28"/>
          <w:szCs w:val="28"/>
          <w:u w:val="single"/>
        </w:rPr>
        <w:t xml:space="preserve"> </w:t>
      </w:r>
      <w:r w:rsidRPr="004A14ED">
        <w:rPr>
          <w:color w:val="000000"/>
          <w:sz w:val="28"/>
          <w:szCs w:val="28"/>
          <w:u w:val="single"/>
        </w:rPr>
        <w:t>«С</w:t>
      </w:r>
      <w:r w:rsidRPr="004A14ED">
        <w:rPr>
          <w:sz w:val="28"/>
          <w:szCs w:val="28"/>
          <w:u w:val="single"/>
        </w:rPr>
        <w:t>одействие формированию здорового образа жизни в молодежной среде»:</w:t>
      </w:r>
    </w:p>
    <w:p w:rsidR="00E9127E" w:rsidRPr="00F24B3D" w:rsidRDefault="00E9127E" w:rsidP="005D77B2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F24B3D">
        <w:rPr>
          <w:b/>
          <w:color w:val="000000"/>
          <w:sz w:val="28"/>
          <w:szCs w:val="28"/>
        </w:rPr>
        <w:t xml:space="preserve">риоритет </w:t>
      </w:r>
      <w:r>
        <w:rPr>
          <w:b/>
          <w:color w:val="000000"/>
          <w:sz w:val="28"/>
          <w:szCs w:val="28"/>
        </w:rPr>
        <w:t>«</w:t>
      </w:r>
      <w:r w:rsidRPr="008A22A8">
        <w:rPr>
          <w:color w:val="000000"/>
          <w:sz w:val="28"/>
          <w:szCs w:val="28"/>
        </w:rPr>
        <w:t xml:space="preserve">Формирование </w:t>
      </w:r>
      <w:r>
        <w:rPr>
          <w:color w:val="000000"/>
          <w:sz w:val="28"/>
          <w:szCs w:val="28"/>
        </w:rPr>
        <w:t xml:space="preserve">и развитие </w:t>
      </w:r>
      <w:r w:rsidRPr="008A22A8">
        <w:rPr>
          <w:color w:val="000000"/>
          <w:sz w:val="28"/>
          <w:szCs w:val="28"/>
        </w:rPr>
        <w:t>мировоззрения здорового образа жизни,</w:t>
      </w:r>
      <w:r>
        <w:rPr>
          <w:color w:val="000000"/>
          <w:sz w:val="28"/>
          <w:szCs w:val="28"/>
        </w:rPr>
        <w:t xml:space="preserve"> повышение культуры безопасного поведения среди молодежи». </w:t>
      </w:r>
    </w:p>
    <w:p w:rsidR="00E9127E" w:rsidRDefault="00E9127E" w:rsidP="005D77B2">
      <w:pPr>
        <w:shd w:val="clear" w:color="auto" w:fill="FFFFFF"/>
        <w:spacing w:after="120"/>
        <w:ind w:firstLine="708"/>
        <w:jc w:val="both"/>
        <w:rPr>
          <w:color w:val="000000"/>
          <w:sz w:val="28"/>
          <w:szCs w:val="28"/>
        </w:rPr>
      </w:pPr>
      <w:r w:rsidRPr="00F24B3D">
        <w:rPr>
          <w:color w:val="000000"/>
          <w:sz w:val="28"/>
          <w:szCs w:val="28"/>
        </w:rPr>
        <w:t xml:space="preserve">Реализация данного приоритета </w:t>
      </w:r>
      <w:r>
        <w:rPr>
          <w:color w:val="000000"/>
          <w:sz w:val="28"/>
          <w:szCs w:val="28"/>
        </w:rPr>
        <w:t xml:space="preserve">(в пределах ресурсных и организационных возможности Учреждения) </w:t>
      </w:r>
      <w:r w:rsidRPr="00F24B3D">
        <w:rPr>
          <w:color w:val="000000"/>
          <w:sz w:val="28"/>
          <w:szCs w:val="28"/>
        </w:rPr>
        <w:t xml:space="preserve">включает в себя </w:t>
      </w:r>
      <w:r>
        <w:rPr>
          <w:color w:val="000000"/>
          <w:sz w:val="28"/>
          <w:szCs w:val="28"/>
        </w:rPr>
        <w:t>следующее:</w:t>
      </w:r>
    </w:p>
    <w:p w:rsidR="00E9127E" w:rsidRDefault="00E9127E" w:rsidP="005D77B2">
      <w:pPr>
        <w:shd w:val="clear" w:color="auto" w:fill="FFFFFF"/>
        <w:spacing w:after="120"/>
        <w:ind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7"/>
        <w:gridCol w:w="5814"/>
      </w:tblGrid>
      <w:tr w:rsidR="00E9127E" w:rsidRPr="002F4F78" w:rsidTr="00ED5C6F">
        <w:tc>
          <w:tcPr>
            <w:tcW w:w="4077" w:type="dxa"/>
          </w:tcPr>
          <w:p w:rsidR="00E9127E" w:rsidRPr="002F4F78" w:rsidRDefault="00E9127E" w:rsidP="00ED5C6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F4F78">
              <w:rPr>
                <w:color w:val="000000"/>
                <w:sz w:val="28"/>
                <w:szCs w:val="28"/>
              </w:rPr>
              <w:t>Компоненты реализации приоритета:</w:t>
            </w:r>
          </w:p>
        </w:tc>
        <w:tc>
          <w:tcPr>
            <w:tcW w:w="6399" w:type="dxa"/>
          </w:tcPr>
          <w:p w:rsidR="00E9127E" w:rsidRPr="002F4F78" w:rsidRDefault="00E9127E" w:rsidP="00ED5C6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F4F78">
              <w:rPr>
                <w:color w:val="000000"/>
                <w:sz w:val="28"/>
                <w:szCs w:val="28"/>
              </w:rPr>
              <w:t>Задачи в рамках реализации приоритета:</w:t>
            </w:r>
          </w:p>
        </w:tc>
      </w:tr>
      <w:tr w:rsidR="00E9127E" w:rsidRPr="002F4F78" w:rsidTr="00ED5C6F">
        <w:tc>
          <w:tcPr>
            <w:tcW w:w="4077" w:type="dxa"/>
          </w:tcPr>
          <w:p w:rsidR="00E9127E" w:rsidRPr="000A137B" w:rsidRDefault="00E9127E" w:rsidP="00ED5C6F">
            <w:pPr>
              <w:spacing w:after="120"/>
              <w:jc w:val="center"/>
              <w:rPr>
                <w:color w:val="000000"/>
              </w:rPr>
            </w:pPr>
          </w:p>
          <w:p w:rsidR="00E9127E" w:rsidRPr="000A137B" w:rsidRDefault="00E9127E" w:rsidP="00ED5C6F">
            <w:pPr>
              <w:spacing w:after="120"/>
              <w:jc w:val="center"/>
              <w:rPr>
                <w:color w:val="000000"/>
              </w:rPr>
            </w:pPr>
            <w:r w:rsidRPr="000A137B">
              <w:rPr>
                <w:color w:val="000000"/>
              </w:rPr>
              <w:t>формирование у молодого поколения ответственного отношения к своему здоровью</w:t>
            </w:r>
          </w:p>
        </w:tc>
        <w:tc>
          <w:tcPr>
            <w:tcW w:w="6399" w:type="dxa"/>
          </w:tcPr>
          <w:p w:rsidR="00E9127E" w:rsidRPr="000A137B" w:rsidRDefault="00E9127E" w:rsidP="00ED5C6F">
            <w:pPr>
              <w:shd w:val="clear" w:color="auto" w:fill="FFFFFF"/>
              <w:spacing w:after="120"/>
              <w:jc w:val="both"/>
              <w:rPr>
                <w:color w:val="000000"/>
              </w:rPr>
            </w:pPr>
            <w:r w:rsidRPr="000A137B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обеспечить </w:t>
            </w:r>
            <w:r w:rsidRPr="000A137B">
              <w:rPr>
                <w:color w:val="000000"/>
              </w:rPr>
              <w:t xml:space="preserve">вовлечение учащейся и работающей молодёжи в позитивную социальную деятельность, связанную с пропагандой здорового образа жизни; </w:t>
            </w:r>
          </w:p>
          <w:p w:rsidR="00E9127E" w:rsidRPr="000A137B" w:rsidRDefault="00E9127E" w:rsidP="00ED5C6F">
            <w:pPr>
              <w:shd w:val="clear" w:color="auto" w:fill="FFFFFF"/>
              <w:spacing w:after="120"/>
              <w:jc w:val="both"/>
              <w:rPr>
                <w:color w:val="000000"/>
              </w:rPr>
            </w:pPr>
            <w:r w:rsidRPr="000A137B">
              <w:rPr>
                <w:color w:val="000000"/>
              </w:rPr>
              <w:t xml:space="preserve">-  </w:t>
            </w:r>
            <w:r>
              <w:rPr>
                <w:color w:val="000000"/>
              </w:rPr>
              <w:t>обеспечить разработку</w:t>
            </w:r>
            <w:r w:rsidRPr="000A137B">
              <w:rPr>
                <w:color w:val="000000"/>
              </w:rPr>
              <w:t xml:space="preserve"> и продвижени</w:t>
            </w:r>
            <w:r>
              <w:rPr>
                <w:color w:val="000000"/>
              </w:rPr>
              <w:t>е проектов в рамках учреждения и поддержку</w:t>
            </w:r>
            <w:r w:rsidRPr="000A137B">
              <w:rPr>
                <w:color w:val="000000"/>
              </w:rPr>
              <w:t xml:space="preserve"> инициированных молодёжью  проектов, связанных с популяризацией здорового образа жизни, физкультуры и спорта, пропагандой ответственного отношения к собственному здоровью; </w:t>
            </w:r>
            <w:r>
              <w:rPr>
                <w:color w:val="000000"/>
              </w:rPr>
              <w:t xml:space="preserve"> </w:t>
            </w:r>
          </w:p>
          <w:p w:rsidR="00E9127E" w:rsidRPr="000A137B" w:rsidRDefault="00E9127E" w:rsidP="00ED5C6F">
            <w:pPr>
              <w:shd w:val="clear" w:color="auto" w:fill="FFFFFF"/>
              <w:spacing w:after="120"/>
              <w:jc w:val="both"/>
              <w:rPr>
                <w:color w:val="000000"/>
              </w:rPr>
            </w:pPr>
            <w:r w:rsidRPr="000A137B">
              <w:rPr>
                <w:color w:val="000000"/>
              </w:rPr>
              <w:t xml:space="preserve">-  </w:t>
            </w:r>
            <w:r>
              <w:rPr>
                <w:color w:val="000000"/>
              </w:rPr>
              <w:t>обеспечить поддержку</w:t>
            </w:r>
            <w:r w:rsidRPr="000A137B">
              <w:rPr>
                <w:color w:val="000000"/>
              </w:rPr>
              <w:t xml:space="preserve"> молодёжных инициатив, связанных  с просветительской работой, направленной на повышение уровня информированности молодых граждан о социально значимых и других заболеваниях</w:t>
            </w:r>
          </w:p>
        </w:tc>
      </w:tr>
      <w:tr w:rsidR="00E9127E" w:rsidRPr="002F4F78" w:rsidTr="00ED5C6F">
        <w:tc>
          <w:tcPr>
            <w:tcW w:w="4077" w:type="dxa"/>
          </w:tcPr>
          <w:p w:rsidR="00E9127E" w:rsidRPr="000A137B" w:rsidRDefault="00E9127E" w:rsidP="00ED5C6F">
            <w:pPr>
              <w:shd w:val="clear" w:color="auto" w:fill="FFFFFF"/>
              <w:spacing w:after="120"/>
              <w:jc w:val="both"/>
              <w:rPr>
                <w:color w:val="000000"/>
              </w:rPr>
            </w:pPr>
          </w:p>
          <w:p w:rsidR="00E9127E" w:rsidRPr="000A137B" w:rsidRDefault="00E9127E" w:rsidP="00ED5C6F">
            <w:pPr>
              <w:spacing w:after="120"/>
              <w:jc w:val="center"/>
              <w:rPr>
                <w:color w:val="000000"/>
              </w:rPr>
            </w:pPr>
            <w:r w:rsidRPr="000A137B">
              <w:rPr>
                <w:color w:val="000000"/>
              </w:rPr>
              <w:t>развитие молодёжной                   физической культуры</w:t>
            </w:r>
          </w:p>
        </w:tc>
        <w:tc>
          <w:tcPr>
            <w:tcW w:w="6399" w:type="dxa"/>
          </w:tcPr>
          <w:p w:rsidR="00E9127E" w:rsidRPr="000A137B" w:rsidRDefault="00E9127E" w:rsidP="00ED5C6F">
            <w:pPr>
              <w:shd w:val="clear" w:color="auto" w:fill="FFFFFF"/>
              <w:spacing w:after="120"/>
              <w:jc w:val="both"/>
              <w:rPr>
                <w:color w:val="000000"/>
              </w:rPr>
            </w:pPr>
            <w:r w:rsidRPr="000A137B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обеспечить </w:t>
            </w:r>
            <w:r w:rsidRPr="000A137B">
              <w:rPr>
                <w:color w:val="000000"/>
              </w:rPr>
              <w:t>вовлечение учащейся и работающей молодёжи в занятия физкультурой и спортом на базе учреждения, эффективное использование материально-технических ресурсов физкультурно-спортивного назначения;</w:t>
            </w:r>
          </w:p>
          <w:p w:rsidR="00E9127E" w:rsidRPr="000A137B" w:rsidRDefault="00E9127E" w:rsidP="00ED5C6F">
            <w:pPr>
              <w:spacing w:after="120"/>
              <w:jc w:val="both"/>
              <w:rPr>
                <w:color w:val="000000"/>
              </w:rPr>
            </w:pPr>
            <w:r w:rsidRPr="000A137B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обеспечить организацию</w:t>
            </w:r>
            <w:r w:rsidRPr="000A137B">
              <w:rPr>
                <w:color w:val="000000"/>
              </w:rPr>
              <w:t xml:space="preserve"> и проведение </w:t>
            </w:r>
            <w:r>
              <w:rPr>
                <w:color w:val="000000"/>
              </w:rPr>
              <w:t xml:space="preserve">городских физкультурно-спортивных мероприятий на </w:t>
            </w:r>
            <w:proofErr w:type="spellStart"/>
            <w:r>
              <w:rPr>
                <w:color w:val="000000"/>
              </w:rPr>
              <w:t>скейт</w:t>
            </w:r>
            <w:proofErr w:type="spellEnd"/>
            <w:r>
              <w:rPr>
                <w:color w:val="000000"/>
              </w:rPr>
              <w:t xml:space="preserve">-площадке Учреждения (она находится около СТЦ «МЕГА»), </w:t>
            </w:r>
            <w:r w:rsidRPr="000A137B">
              <w:rPr>
                <w:color w:val="000000"/>
              </w:rPr>
              <w:t>просветительских и практико-ориентированных интерактивных мероприятий, проектов и акций физкультурно-оздоровительной направленности</w:t>
            </w:r>
            <w:r>
              <w:rPr>
                <w:color w:val="000000"/>
              </w:rPr>
              <w:t xml:space="preserve"> в залах и на базе открытых площадок на территории Учреждения </w:t>
            </w:r>
          </w:p>
        </w:tc>
      </w:tr>
      <w:tr w:rsidR="00E9127E" w:rsidRPr="002F4F78" w:rsidTr="00ED5C6F">
        <w:tc>
          <w:tcPr>
            <w:tcW w:w="4077" w:type="dxa"/>
          </w:tcPr>
          <w:p w:rsidR="00E9127E" w:rsidRPr="000A137B" w:rsidRDefault="00E9127E" w:rsidP="00ED5C6F">
            <w:pPr>
              <w:spacing w:after="120"/>
              <w:jc w:val="center"/>
              <w:rPr>
                <w:color w:val="000000"/>
              </w:rPr>
            </w:pPr>
            <w:r w:rsidRPr="000A137B">
              <w:rPr>
                <w:color w:val="000000"/>
              </w:rPr>
              <w:t>обеспечение усл</w:t>
            </w:r>
            <w:r>
              <w:rPr>
                <w:color w:val="000000"/>
              </w:rPr>
              <w:t>овий</w:t>
            </w:r>
            <w:r w:rsidRPr="000A137B">
              <w:rPr>
                <w:color w:val="000000"/>
              </w:rPr>
              <w:t xml:space="preserve">  для ведения здорового образа жизни</w:t>
            </w:r>
          </w:p>
          <w:p w:rsidR="00E9127E" w:rsidRPr="000A137B" w:rsidRDefault="00E9127E" w:rsidP="00ED5C6F">
            <w:pPr>
              <w:spacing w:after="120"/>
              <w:jc w:val="center"/>
              <w:rPr>
                <w:color w:val="000000"/>
              </w:rPr>
            </w:pPr>
            <w:r w:rsidRPr="000A137B">
              <w:rPr>
                <w:color w:val="000000"/>
              </w:rPr>
              <w:t>(</w:t>
            </w:r>
            <w:r w:rsidRPr="000A137B">
              <w:rPr>
                <w:i/>
                <w:color w:val="000000"/>
              </w:rPr>
              <w:t xml:space="preserve">в пределах возможности и </w:t>
            </w:r>
            <w:r w:rsidRPr="000A137B">
              <w:rPr>
                <w:i/>
                <w:color w:val="000000"/>
              </w:rPr>
              <w:lastRenderedPageBreak/>
              <w:t>компетенции учреждения</w:t>
            </w:r>
            <w:r w:rsidRPr="000A137B">
              <w:rPr>
                <w:color w:val="000000"/>
              </w:rPr>
              <w:t xml:space="preserve">)                                                   </w:t>
            </w:r>
          </w:p>
        </w:tc>
        <w:tc>
          <w:tcPr>
            <w:tcW w:w="6399" w:type="dxa"/>
          </w:tcPr>
          <w:p w:rsidR="00E9127E" w:rsidRPr="000A137B" w:rsidRDefault="00E9127E" w:rsidP="00ED5C6F">
            <w:pPr>
              <w:spacing w:after="120"/>
              <w:jc w:val="both"/>
              <w:rPr>
                <w:color w:val="000000"/>
              </w:rPr>
            </w:pPr>
            <w:r w:rsidRPr="000A137B">
              <w:rPr>
                <w:color w:val="000000"/>
              </w:rPr>
              <w:lastRenderedPageBreak/>
              <w:t xml:space="preserve">- </w:t>
            </w:r>
            <w:r>
              <w:rPr>
                <w:color w:val="000000"/>
              </w:rPr>
              <w:t xml:space="preserve">организовать </w:t>
            </w:r>
            <w:r w:rsidRPr="000A137B">
              <w:rPr>
                <w:color w:val="000000"/>
              </w:rPr>
              <w:t>информационно-просвети</w:t>
            </w:r>
            <w:r>
              <w:rPr>
                <w:color w:val="000000"/>
              </w:rPr>
              <w:t>тельскую</w:t>
            </w:r>
            <w:r w:rsidRPr="000A137B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у</w:t>
            </w:r>
            <w:r w:rsidRPr="000A137B">
              <w:rPr>
                <w:color w:val="000000"/>
              </w:rPr>
              <w:t xml:space="preserve"> по </w:t>
            </w:r>
            <w:r w:rsidRPr="000A137B">
              <w:rPr>
                <w:bCs/>
                <w:color w:val="000000"/>
              </w:rPr>
              <w:t xml:space="preserve">повышению культуры питания и содействию здоровому питанию молодёжи, культуры здоровой одежды и здорового бытового пространства </w:t>
            </w:r>
            <w:r w:rsidRPr="000A137B">
              <w:rPr>
                <w:bCs/>
                <w:color w:val="000000"/>
              </w:rPr>
              <w:lastRenderedPageBreak/>
              <w:t>(дома, на работе/учёбе)</w:t>
            </w:r>
          </w:p>
        </w:tc>
      </w:tr>
      <w:tr w:rsidR="00E9127E" w:rsidRPr="002F4F78" w:rsidTr="00ED5C6F">
        <w:tc>
          <w:tcPr>
            <w:tcW w:w="4077" w:type="dxa"/>
          </w:tcPr>
          <w:p w:rsidR="00E9127E" w:rsidRPr="000A137B" w:rsidRDefault="00E9127E" w:rsidP="00ED5C6F">
            <w:pPr>
              <w:shd w:val="clear" w:color="auto" w:fill="FFFFFF"/>
              <w:spacing w:after="120"/>
              <w:jc w:val="both"/>
              <w:rPr>
                <w:color w:val="000000"/>
              </w:rPr>
            </w:pPr>
          </w:p>
          <w:p w:rsidR="00E9127E" w:rsidRPr="000A137B" w:rsidRDefault="00E9127E" w:rsidP="00ED5C6F">
            <w:pPr>
              <w:shd w:val="clear" w:color="auto" w:fill="FFFFFF"/>
              <w:spacing w:after="120"/>
              <w:jc w:val="both"/>
              <w:rPr>
                <w:color w:val="000000"/>
              </w:rPr>
            </w:pPr>
          </w:p>
          <w:p w:rsidR="00E9127E" w:rsidRPr="000A137B" w:rsidRDefault="00E9127E" w:rsidP="00ED5C6F">
            <w:pPr>
              <w:shd w:val="clear" w:color="auto" w:fill="FFFFFF"/>
              <w:spacing w:after="120"/>
              <w:jc w:val="center"/>
              <w:rPr>
                <w:color w:val="000000"/>
              </w:rPr>
            </w:pPr>
            <w:r w:rsidRPr="000A137B">
              <w:rPr>
                <w:color w:val="000000"/>
              </w:rPr>
              <w:t xml:space="preserve">повышение уровня культуры безопасности в молодёжной среде </w:t>
            </w:r>
            <w:r>
              <w:rPr>
                <w:color w:val="000000"/>
              </w:rPr>
              <w:t>на индивидуальном</w:t>
            </w:r>
            <w:r w:rsidRPr="000A137B">
              <w:rPr>
                <w:color w:val="000000"/>
              </w:rPr>
              <w:t xml:space="preserve"> и общественном уровнях</w:t>
            </w:r>
          </w:p>
        </w:tc>
        <w:tc>
          <w:tcPr>
            <w:tcW w:w="6399" w:type="dxa"/>
          </w:tcPr>
          <w:p w:rsidR="00E9127E" w:rsidRPr="000A137B" w:rsidRDefault="00E9127E" w:rsidP="00ED5C6F">
            <w:pPr>
              <w:spacing w:after="120"/>
              <w:jc w:val="both"/>
              <w:rPr>
                <w:bCs/>
                <w:color w:val="000000"/>
              </w:rPr>
            </w:pPr>
            <w:r w:rsidRPr="000A137B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содействовать </w:t>
            </w:r>
            <w:r>
              <w:rPr>
                <w:bCs/>
                <w:color w:val="000000"/>
              </w:rPr>
              <w:t>популяризации</w:t>
            </w:r>
            <w:r w:rsidRPr="000A137B">
              <w:rPr>
                <w:bCs/>
                <w:color w:val="000000"/>
              </w:rPr>
              <w:t xml:space="preserve"> теоретических знаний и</w:t>
            </w:r>
            <w:r w:rsidRPr="000A137B">
              <w:rPr>
                <w:bCs/>
                <w:color w:val="FF0000"/>
              </w:rPr>
              <w:t xml:space="preserve"> </w:t>
            </w:r>
            <w:r w:rsidRPr="000A137B">
              <w:rPr>
                <w:bCs/>
              </w:rPr>
              <w:t>практических навыков</w:t>
            </w:r>
            <w:r w:rsidRPr="000A137B">
              <w:rPr>
                <w:bCs/>
                <w:color w:val="FF0000"/>
              </w:rPr>
              <w:t xml:space="preserve"> </w:t>
            </w:r>
            <w:r w:rsidRPr="000A137B">
              <w:rPr>
                <w:bCs/>
                <w:color w:val="000000"/>
              </w:rPr>
              <w:t xml:space="preserve">по безопасности жизнедеятельности среди молодёжи </w:t>
            </w:r>
            <w:r>
              <w:rPr>
                <w:bCs/>
                <w:color w:val="000000"/>
              </w:rPr>
              <w:t>через организацию</w:t>
            </w:r>
            <w:r w:rsidRPr="000A137B">
              <w:rPr>
                <w:bCs/>
                <w:color w:val="000000"/>
              </w:rPr>
              <w:t xml:space="preserve"> и проведени</w:t>
            </w:r>
            <w:r>
              <w:rPr>
                <w:bCs/>
                <w:color w:val="000000"/>
              </w:rPr>
              <w:t>е</w:t>
            </w:r>
            <w:r w:rsidRPr="000A137B">
              <w:rPr>
                <w:bCs/>
                <w:color w:val="000000"/>
              </w:rPr>
              <w:t xml:space="preserve"> раз</w:t>
            </w:r>
            <w:r>
              <w:rPr>
                <w:bCs/>
                <w:color w:val="000000"/>
              </w:rPr>
              <w:t>личных  мероприятий, и реализацию</w:t>
            </w:r>
            <w:r w:rsidRPr="000A137B">
              <w:rPr>
                <w:bCs/>
                <w:color w:val="000000"/>
              </w:rPr>
              <w:t xml:space="preserve"> тематических проектов; </w:t>
            </w:r>
          </w:p>
          <w:p w:rsidR="00E9127E" w:rsidRPr="000A137B" w:rsidRDefault="00E9127E" w:rsidP="00ED5C6F">
            <w:pPr>
              <w:spacing w:after="120"/>
              <w:jc w:val="both"/>
              <w:rPr>
                <w:color w:val="000000"/>
              </w:rPr>
            </w:pPr>
            <w:r w:rsidRPr="000A137B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организовать проведение практических мероприятий по формированию и развитию навыков, направленных на</w:t>
            </w:r>
            <w:r w:rsidRPr="000A137B"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снижение</w:t>
            </w:r>
            <w:r w:rsidRPr="000A137B">
              <w:rPr>
                <w:bCs/>
                <w:color w:val="000000"/>
              </w:rPr>
              <w:t xml:space="preserve"> смертности молодых людей в ДТП, </w:t>
            </w:r>
            <w:r w:rsidRPr="000A137B">
              <w:rPr>
                <w:color w:val="000000"/>
              </w:rPr>
              <w:t xml:space="preserve">повышение уровня культуры безопасности в молодёжной среде с применением различных </w:t>
            </w:r>
            <w:proofErr w:type="spellStart"/>
            <w:r>
              <w:rPr>
                <w:color w:val="000000"/>
              </w:rPr>
              <w:t>здоровьесберегающих</w:t>
            </w:r>
            <w:proofErr w:type="spellEnd"/>
            <w:r>
              <w:rPr>
                <w:color w:val="000000"/>
              </w:rPr>
              <w:t xml:space="preserve"> </w:t>
            </w:r>
            <w:r w:rsidRPr="000A137B">
              <w:rPr>
                <w:color w:val="000000"/>
              </w:rPr>
              <w:t xml:space="preserve">практик </w:t>
            </w:r>
          </w:p>
        </w:tc>
      </w:tr>
    </w:tbl>
    <w:p w:rsidR="00E9127E" w:rsidRDefault="00E9127E" w:rsidP="005D77B2">
      <w:pPr>
        <w:shd w:val="clear" w:color="auto" w:fill="FFFFFF"/>
        <w:spacing w:after="1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E9127E" w:rsidRDefault="00E9127E" w:rsidP="005D77B2">
      <w:pPr>
        <w:shd w:val="clear" w:color="auto" w:fill="FFFFFF"/>
        <w:spacing w:after="120"/>
        <w:jc w:val="both"/>
        <w:rPr>
          <w:b/>
          <w:color w:val="000000"/>
          <w:sz w:val="28"/>
          <w:szCs w:val="28"/>
        </w:rPr>
      </w:pPr>
    </w:p>
    <w:p w:rsidR="00E9127E" w:rsidRDefault="00E9127E" w:rsidP="005D77B2">
      <w:pPr>
        <w:shd w:val="clear" w:color="auto" w:fill="FFFFFF"/>
        <w:spacing w:after="1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E9127E" w:rsidRDefault="00E9127E" w:rsidP="005D77B2">
      <w:pPr>
        <w:numPr>
          <w:ilvl w:val="0"/>
          <w:numId w:val="21"/>
        </w:numPr>
        <w:shd w:val="clear" w:color="auto" w:fill="FFFFFF"/>
        <w:spacing w:after="120"/>
        <w:jc w:val="both"/>
        <w:rPr>
          <w:sz w:val="28"/>
          <w:szCs w:val="28"/>
          <w:u w:val="single"/>
        </w:rPr>
      </w:pPr>
      <w:r w:rsidRPr="004A14ED">
        <w:rPr>
          <w:color w:val="000000"/>
          <w:sz w:val="28"/>
          <w:szCs w:val="28"/>
          <w:u w:val="single"/>
        </w:rPr>
        <w:t>Согласно направлени</w:t>
      </w:r>
      <w:r>
        <w:rPr>
          <w:color w:val="000000"/>
          <w:sz w:val="28"/>
          <w:szCs w:val="28"/>
          <w:u w:val="single"/>
        </w:rPr>
        <w:t>ям</w:t>
      </w:r>
      <w:r w:rsidRPr="004A14ED">
        <w:rPr>
          <w:i/>
          <w:color w:val="000000"/>
          <w:sz w:val="28"/>
          <w:szCs w:val="28"/>
          <w:u w:val="single"/>
        </w:rPr>
        <w:t xml:space="preserve"> </w:t>
      </w:r>
      <w:r w:rsidRPr="00ED59DD">
        <w:rPr>
          <w:color w:val="000000"/>
          <w:sz w:val="28"/>
          <w:szCs w:val="28"/>
          <w:u w:val="single"/>
        </w:rPr>
        <w:t>«Поддержка молодой семьи</w:t>
      </w:r>
      <w:r w:rsidRPr="00ED59DD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и «Содействие молодежи в трудной жизненной ситуации»</w:t>
      </w:r>
      <w:r w:rsidRPr="00ED59DD">
        <w:rPr>
          <w:sz w:val="28"/>
          <w:szCs w:val="28"/>
          <w:u w:val="single"/>
        </w:rPr>
        <w:t>:</w:t>
      </w:r>
    </w:p>
    <w:p w:rsidR="00E9127E" w:rsidRPr="002360E5" w:rsidRDefault="00E9127E" w:rsidP="005D77B2">
      <w:pPr>
        <w:shd w:val="clear" w:color="auto" w:fill="FFFFFF"/>
        <w:spacing w:after="120"/>
        <w:ind w:left="1068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</w:t>
      </w:r>
    </w:p>
    <w:p w:rsidR="00E9127E" w:rsidRPr="00F50202" w:rsidRDefault="00E9127E" w:rsidP="005D77B2">
      <w:pPr>
        <w:shd w:val="clear" w:color="auto" w:fill="FFFFFF"/>
        <w:spacing w:after="1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приоритет </w:t>
      </w:r>
      <w:r w:rsidRPr="00F5020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 w:rsidRPr="00F570DC">
        <w:rPr>
          <w:color w:val="000000"/>
          <w:sz w:val="28"/>
          <w:szCs w:val="28"/>
        </w:rPr>
        <w:t>Создание условий для поддержки молодых семей с детьми</w:t>
      </w:r>
      <w:r>
        <w:rPr>
          <w:color w:val="000000"/>
          <w:sz w:val="28"/>
          <w:szCs w:val="28"/>
        </w:rPr>
        <w:t>, расширение добровольческой деятельности в работе с  многодетными, приемными семьями, а также семьями, в которых воспитываются дети и молодые люди с ограниченными возможностями здоровья, расширение инклюзивных практик в молодежной среде».</w:t>
      </w:r>
    </w:p>
    <w:p w:rsidR="00E9127E" w:rsidRDefault="00E9127E" w:rsidP="005D77B2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F24B3D">
        <w:rPr>
          <w:color w:val="000000"/>
          <w:sz w:val="28"/>
          <w:szCs w:val="28"/>
        </w:rPr>
        <w:t xml:space="preserve">Реализация данного приоритета </w:t>
      </w:r>
      <w:r>
        <w:rPr>
          <w:color w:val="000000"/>
          <w:sz w:val="28"/>
          <w:szCs w:val="28"/>
        </w:rPr>
        <w:t xml:space="preserve">(в пределах ресурсных и организационных возможности учреждения) </w:t>
      </w:r>
      <w:r w:rsidRPr="00F24B3D">
        <w:rPr>
          <w:color w:val="000000"/>
          <w:sz w:val="28"/>
          <w:szCs w:val="28"/>
        </w:rPr>
        <w:t xml:space="preserve">включает в себя </w:t>
      </w:r>
      <w:r>
        <w:rPr>
          <w:color w:val="000000"/>
          <w:sz w:val="28"/>
          <w:szCs w:val="28"/>
        </w:rPr>
        <w:t xml:space="preserve">следующее: </w:t>
      </w:r>
    </w:p>
    <w:p w:rsidR="00E9127E" w:rsidRDefault="00E9127E" w:rsidP="005D77B2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E9127E" w:rsidRDefault="00E9127E" w:rsidP="005D77B2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4"/>
        <w:gridCol w:w="5797"/>
      </w:tblGrid>
      <w:tr w:rsidR="00E9127E" w:rsidRPr="002F4F78" w:rsidTr="00ED5C6F">
        <w:tc>
          <w:tcPr>
            <w:tcW w:w="4077" w:type="dxa"/>
          </w:tcPr>
          <w:p w:rsidR="00E9127E" w:rsidRPr="002F4F78" w:rsidRDefault="00E9127E" w:rsidP="00ED5C6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F4F78">
              <w:rPr>
                <w:color w:val="000000"/>
                <w:sz w:val="28"/>
                <w:szCs w:val="28"/>
              </w:rPr>
              <w:t>Компоненты реализации приоритета:</w:t>
            </w:r>
          </w:p>
        </w:tc>
        <w:tc>
          <w:tcPr>
            <w:tcW w:w="6399" w:type="dxa"/>
          </w:tcPr>
          <w:p w:rsidR="00E9127E" w:rsidRPr="002F4F78" w:rsidRDefault="00E9127E" w:rsidP="00ED5C6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F4F78">
              <w:rPr>
                <w:color w:val="000000"/>
                <w:sz w:val="28"/>
                <w:szCs w:val="28"/>
              </w:rPr>
              <w:t>Задачи в рамках реализации приоритета:</w:t>
            </w:r>
          </w:p>
        </w:tc>
      </w:tr>
      <w:tr w:rsidR="00E9127E" w:rsidRPr="002F4F78" w:rsidTr="00ED5C6F">
        <w:tc>
          <w:tcPr>
            <w:tcW w:w="4077" w:type="dxa"/>
          </w:tcPr>
          <w:p w:rsidR="00E9127E" w:rsidRPr="000A137B" w:rsidRDefault="00E9127E" w:rsidP="00ED5C6F">
            <w:pPr>
              <w:spacing w:after="120"/>
              <w:jc w:val="center"/>
              <w:rPr>
                <w:color w:val="000000"/>
              </w:rPr>
            </w:pPr>
            <w:r w:rsidRPr="000A137B">
              <w:rPr>
                <w:color w:val="000000"/>
              </w:rPr>
              <w:t xml:space="preserve">информационно-просветительская               поддержка молодых семей </w:t>
            </w:r>
          </w:p>
          <w:p w:rsidR="00E9127E" w:rsidRDefault="00E9127E" w:rsidP="00ED5C6F">
            <w:pPr>
              <w:spacing w:after="120"/>
              <w:jc w:val="center"/>
              <w:rPr>
                <w:color w:val="000000"/>
              </w:rPr>
            </w:pPr>
            <w:r w:rsidRPr="000A137B">
              <w:rPr>
                <w:color w:val="000000"/>
              </w:rPr>
              <w:t>(</w:t>
            </w:r>
            <w:r w:rsidRPr="000A137B">
              <w:rPr>
                <w:i/>
                <w:color w:val="000000"/>
              </w:rPr>
              <w:t>прежде всего, молодых семей, имеющих двух и более детей</w:t>
            </w:r>
            <w:r w:rsidRPr="000A137B">
              <w:rPr>
                <w:color w:val="000000"/>
              </w:rPr>
              <w:t>)</w:t>
            </w:r>
          </w:p>
          <w:p w:rsidR="00E9127E" w:rsidRPr="000A137B" w:rsidRDefault="00E9127E" w:rsidP="00ED5C6F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6399" w:type="dxa"/>
          </w:tcPr>
          <w:p w:rsidR="00E9127E" w:rsidRPr="000A137B" w:rsidRDefault="00E9127E" w:rsidP="00ED5C6F">
            <w:pPr>
              <w:shd w:val="clear" w:color="auto" w:fill="FFFFFF"/>
              <w:spacing w:after="120"/>
              <w:jc w:val="both"/>
              <w:rPr>
                <w:color w:val="000000"/>
              </w:rPr>
            </w:pPr>
            <w:r w:rsidRPr="000A137B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содействовать формированию</w:t>
            </w:r>
            <w:r w:rsidRPr="000A137B">
              <w:rPr>
                <w:color w:val="000000"/>
              </w:rPr>
              <w:t xml:space="preserve"> в молодёжной среде позитивного отношения к семье и браку через просветительскую деятельность;</w:t>
            </w:r>
          </w:p>
          <w:p w:rsidR="00E9127E" w:rsidRPr="000A137B" w:rsidRDefault="00E9127E" w:rsidP="00ED5C6F">
            <w:pPr>
              <w:shd w:val="clear" w:color="auto" w:fill="FFFFFF"/>
              <w:spacing w:after="120"/>
              <w:jc w:val="both"/>
              <w:rPr>
                <w:color w:val="000000"/>
              </w:rPr>
            </w:pPr>
            <w:r w:rsidRPr="000A137B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содействовать формированию</w:t>
            </w:r>
            <w:r w:rsidRPr="000A137B">
              <w:rPr>
                <w:color w:val="000000"/>
              </w:rPr>
              <w:t xml:space="preserve"> образа благополучной молодой российской семьи, которая осуществляет свою жизнедеятельность в зарегистрированном браке и ориентирована на рождение и воспитание нескольких детей;</w:t>
            </w:r>
          </w:p>
        </w:tc>
      </w:tr>
      <w:tr w:rsidR="00E9127E" w:rsidRPr="002F4F78" w:rsidTr="00ED5C6F">
        <w:tc>
          <w:tcPr>
            <w:tcW w:w="4077" w:type="dxa"/>
          </w:tcPr>
          <w:p w:rsidR="00E9127E" w:rsidRPr="000A137B" w:rsidRDefault="00E9127E" w:rsidP="00ED5C6F">
            <w:pPr>
              <w:spacing w:after="120"/>
              <w:jc w:val="center"/>
              <w:rPr>
                <w:color w:val="000000"/>
              </w:rPr>
            </w:pPr>
            <w:r w:rsidRPr="000A137B">
              <w:rPr>
                <w:color w:val="000000"/>
              </w:rPr>
              <w:t>досуговая поддержка                       молодых семей</w:t>
            </w:r>
          </w:p>
        </w:tc>
        <w:tc>
          <w:tcPr>
            <w:tcW w:w="6399" w:type="dxa"/>
            <w:vMerge w:val="restart"/>
          </w:tcPr>
          <w:p w:rsidR="00E9127E" w:rsidRDefault="00E9127E" w:rsidP="00ED5C6F">
            <w:pPr>
              <w:spacing w:after="120"/>
              <w:jc w:val="both"/>
              <w:rPr>
                <w:color w:val="000000"/>
              </w:rPr>
            </w:pPr>
            <w:r w:rsidRPr="000A137B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обеспечить организацию</w:t>
            </w:r>
            <w:r w:rsidRPr="000A137B">
              <w:rPr>
                <w:color w:val="000000"/>
              </w:rPr>
              <w:t xml:space="preserve"> и проведение интерактивных развивающих  игровых и творческих семейных мероприятий на основе традиционной для</w:t>
            </w:r>
            <w:r>
              <w:rPr>
                <w:color w:val="000000"/>
              </w:rPr>
              <w:t xml:space="preserve"> России системы ценностей в формате меж </w:t>
            </w:r>
            <w:r w:rsidRPr="000A137B">
              <w:rPr>
                <w:color w:val="000000"/>
              </w:rPr>
              <w:t xml:space="preserve">семейного взаимодействия </w:t>
            </w:r>
            <w:r>
              <w:rPr>
                <w:color w:val="000000"/>
              </w:rPr>
              <w:t xml:space="preserve">с привлечением к проведению </w:t>
            </w:r>
            <w:r>
              <w:rPr>
                <w:color w:val="000000"/>
              </w:rPr>
              <w:lastRenderedPageBreak/>
              <w:t>добровольцев из числа учащейся и работающей молодежи;</w:t>
            </w:r>
          </w:p>
          <w:p w:rsidR="00E9127E" w:rsidRPr="000A137B" w:rsidRDefault="00E9127E" w:rsidP="00ED5C6F">
            <w:pPr>
              <w:spacing w:after="120"/>
              <w:jc w:val="both"/>
              <w:rPr>
                <w:color w:val="000000"/>
              </w:rPr>
            </w:pPr>
            <w:r w:rsidRPr="000A137B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обеспечить организацию</w:t>
            </w:r>
            <w:r w:rsidRPr="000A137B">
              <w:rPr>
                <w:color w:val="000000"/>
              </w:rPr>
              <w:t xml:space="preserve"> и проведение интер</w:t>
            </w:r>
            <w:r>
              <w:rPr>
                <w:color w:val="000000"/>
              </w:rPr>
              <w:t xml:space="preserve">активных развивающих  игровых, </w:t>
            </w:r>
            <w:r w:rsidRPr="000A137B">
              <w:rPr>
                <w:color w:val="000000"/>
              </w:rPr>
              <w:t>творческих</w:t>
            </w:r>
            <w:r>
              <w:rPr>
                <w:color w:val="000000"/>
              </w:rPr>
              <w:t>, практико-ориентированных, а также демонстрационных и информационно-просветительских мероприятий с привлечением к проведению добровольцев из числа учащейся и работающей молодежи</w:t>
            </w:r>
          </w:p>
        </w:tc>
      </w:tr>
      <w:tr w:rsidR="00E9127E" w:rsidRPr="002F4F78" w:rsidTr="00ED5C6F">
        <w:tc>
          <w:tcPr>
            <w:tcW w:w="4077" w:type="dxa"/>
          </w:tcPr>
          <w:p w:rsidR="00E9127E" w:rsidRPr="000A137B" w:rsidRDefault="00E9127E" w:rsidP="00ED5C6F">
            <w:pPr>
              <w:spacing w:after="120"/>
              <w:jc w:val="center"/>
              <w:rPr>
                <w:color w:val="000000"/>
              </w:rPr>
            </w:pPr>
            <w:r w:rsidRPr="000A137B">
              <w:rPr>
                <w:color w:val="000000"/>
              </w:rPr>
              <w:t xml:space="preserve">досуговая поддержка                       многодетных и приемных семей </w:t>
            </w:r>
          </w:p>
        </w:tc>
        <w:tc>
          <w:tcPr>
            <w:tcW w:w="6399" w:type="dxa"/>
            <w:vMerge/>
          </w:tcPr>
          <w:p w:rsidR="00E9127E" w:rsidRPr="002F4F78" w:rsidRDefault="00E9127E" w:rsidP="00ED5C6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9127E" w:rsidRPr="002F4F78" w:rsidTr="00ED5C6F">
        <w:tc>
          <w:tcPr>
            <w:tcW w:w="4077" w:type="dxa"/>
          </w:tcPr>
          <w:p w:rsidR="00E9127E" w:rsidRPr="000A137B" w:rsidRDefault="00E9127E" w:rsidP="00ED5C6F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досуговая поддержка семей, </w:t>
            </w:r>
            <w:r>
              <w:rPr>
                <w:color w:val="000000"/>
              </w:rPr>
              <w:lastRenderedPageBreak/>
              <w:t>воспитывающих детей и молодых людей  с ОВЗ</w:t>
            </w:r>
          </w:p>
        </w:tc>
        <w:tc>
          <w:tcPr>
            <w:tcW w:w="6399" w:type="dxa"/>
            <w:vMerge/>
          </w:tcPr>
          <w:p w:rsidR="00E9127E" w:rsidRPr="002F4F78" w:rsidRDefault="00E9127E" w:rsidP="00ED5C6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9127E" w:rsidRPr="002F4F78" w:rsidTr="00ED5C6F">
        <w:tc>
          <w:tcPr>
            <w:tcW w:w="4077" w:type="dxa"/>
          </w:tcPr>
          <w:p w:rsidR="00E9127E" w:rsidRDefault="00E9127E" w:rsidP="00ED5C6F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досуговая поддержка подростков и молодежи, оставшихся без попечения родителей, за рамками семьи</w:t>
            </w:r>
          </w:p>
        </w:tc>
        <w:tc>
          <w:tcPr>
            <w:tcW w:w="6399" w:type="dxa"/>
            <w:vMerge/>
          </w:tcPr>
          <w:p w:rsidR="00E9127E" w:rsidRPr="002F4F78" w:rsidRDefault="00E9127E" w:rsidP="00ED5C6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9127E" w:rsidRDefault="00E9127E" w:rsidP="005D77B2">
      <w:pPr>
        <w:shd w:val="clear" w:color="auto" w:fill="FFFFFF"/>
        <w:spacing w:after="120"/>
        <w:jc w:val="both"/>
        <w:rPr>
          <w:color w:val="000000"/>
          <w:sz w:val="28"/>
          <w:szCs w:val="28"/>
          <w:u w:val="single"/>
        </w:rPr>
      </w:pPr>
    </w:p>
    <w:p w:rsidR="00E9127E" w:rsidRDefault="00E9127E" w:rsidP="005D77B2">
      <w:pPr>
        <w:shd w:val="clear" w:color="auto" w:fill="FFFFFF"/>
        <w:spacing w:after="120"/>
        <w:jc w:val="both"/>
        <w:rPr>
          <w:color w:val="000000"/>
          <w:sz w:val="28"/>
          <w:szCs w:val="28"/>
          <w:u w:val="single"/>
        </w:rPr>
      </w:pPr>
    </w:p>
    <w:p w:rsidR="00E9127E" w:rsidRPr="004A14ED" w:rsidRDefault="00E9127E" w:rsidP="005D77B2">
      <w:pPr>
        <w:numPr>
          <w:ilvl w:val="0"/>
          <w:numId w:val="21"/>
        </w:numPr>
        <w:shd w:val="clear" w:color="auto" w:fill="FFFFFF"/>
        <w:spacing w:after="120"/>
        <w:jc w:val="both"/>
        <w:rPr>
          <w:sz w:val="28"/>
          <w:szCs w:val="28"/>
          <w:u w:val="single"/>
        </w:rPr>
      </w:pPr>
      <w:r w:rsidRPr="004A14ED">
        <w:rPr>
          <w:color w:val="000000"/>
          <w:sz w:val="28"/>
          <w:szCs w:val="28"/>
          <w:u w:val="single"/>
        </w:rPr>
        <w:t xml:space="preserve">Согласно </w:t>
      </w:r>
      <w:r w:rsidRPr="00B8695C">
        <w:rPr>
          <w:color w:val="000000"/>
          <w:sz w:val="28"/>
          <w:szCs w:val="28"/>
          <w:u w:val="single"/>
        </w:rPr>
        <w:t xml:space="preserve">направлению </w:t>
      </w:r>
      <w:r w:rsidRPr="00B8695C">
        <w:rPr>
          <w:sz w:val="28"/>
          <w:szCs w:val="28"/>
          <w:u w:val="single"/>
        </w:rPr>
        <w:t>«Содействие в выборе профессии и ориентирование на рынке труда»</w:t>
      </w:r>
      <w:r>
        <w:rPr>
          <w:sz w:val="28"/>
          <w:szCs w:val="28"/>
          <w:u w:val="single"/>
        </w:rPr>
        <w:t>:</w:t>
      </w:r>
    </w:p>
    <w:p w:rsidR="00E9127E" w:rsidRDefault="00E9127E" w:rsidP="005D77B2">
      <w:pPr>
        <w:shd w:val="clear" w:color="auto" w:fill="FFFFFF"/>
        <w:spacing w:after="120"/>
        <w:jc w:val="both"/>
        <w:rPr>
          <w:b/>
          <w:color w:val="000000"/>
          <w:sz w:val="28"/>
          <w:szCs w:val="28"/>
        </w:rPr>
      </w:pPr>
    </w:p>
    <w:p w:rsidR="00E9127E" w:rsidRDefault="00E9127E" w:rsidP="005D77B2">
      <w:pPr>
        <w:shd w:val="clear" w:color="auto" w:fill="FFFFFF"/>
        <w:spacing w:after="12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8"/>
          <w:szCs w:val="28"/>
        </w:rPr>
        <w:t>приоритет  «</w:t>
      </w:r>
      <w:r w:rsidRPr="00307867">
        <w:rPr>
          <w:color w:val="000000"/>
          <w:sz w:val="28"/>
          <w:szCs w:val="28"/>
        </w:rPr>
        <w:t>Создание условий для профориентации молодёжи</w:t>
      </w:r>
      <w:r>
        <w:rPr>
          <w:color w:val="000000"/>
          <w:sz w:val="28"/>
          <w:szCs w:val="28"/>
        </w:rPr>
        <w:t xml:space="preserve"> с учетом новых вызовов современного экономического развития России и запросов на рынке труда».</w:t>
      </w:r>
      <w:r w:rsidRPr="00307867">
        <w:rPr>
          <w:color w:val="000000"/>
          <w:sz w:val="28"/>
          <w:szCs w:val="28"/>
        </w:rPr>
        <w:t xml:space="preserve"> </w:t>
      </w:r>
    </w:p>
    <w:p w:rsidR="00E9127E" w:rsidRDefault="00E9127E" w:rsidP="005D77B2">
      <w:pPr>
        <w:shd w:val="clear" w:color="auto" w:fill="FFFFFF"/>
        <w:spacing w:after="12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Поддержка</w:t>
      </w:r>
      <w:r w:rsidRPr="004513BF">
        <w:rPr>
          <w:bCs/>
          <w:sz w:val="28"/>
          <w:szCs w:val="28"/>
          <w:lang w:eastAsia="en-US"/>
        </w:rPr>
        <w:t xml:space="preserve"> процесса профессионального самоопределения </w:t>
      </w:r>
      <w:r>
        <w:rPr>
          <w:bCs/>
          <w:sz w:val="28"/>
          <w:szCs w:val="28"/>
          <w:lang w:eastAsia="en-US"/>
        </w:rPr>
        <w:t xml:space="preserve"> подростков и молодёжи: </w:t>
      </w:r>
      <w:proofErr w:type="spellStart"/>
      <w:r w:rsidRPr="004513BF">
        <w:rPr>
          <w:bCs/>
          <w:sz w:val="28"/>
          <w:szCs w:val="28"/>
          <w:lang w:eastAsia="en-US"/>
        </w:rPr>
        <w:t>профориентационная</w:t>
      </w:r>
      <w:proofErr w:type="spellEnd"/>
      <w:r w:rsidRPr="004513BF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информационно-просветительская и практико-ориентированная деятельность.</w:t>
      </w:r>
    </w:p>
    <w:p w:rsidR="00E9127E" w:rsidRPr="00B05607" w:rsidRDefault="00E9127E" w:rsidP="005D77B2">
      <w:pPr>
        <w:shd w:val="clear" w:color="auto" w:fill="FFFFFF"/>
        <w:spacing w:after="120"/>
        <w:jc w:val="both"/>
        <w:rPr>
          <w:bCs/>
          <w:sz w:val="28"/>
          <w:szCs w:val="28"/>
          <w:lang w:eastAsia="en-US"/>
        </w:rPr>
      </w:pPr>
    </w:p>
    <w:p w:rsidR="00E9127E" w:rsidRDefault="00E9127E" w:rsidP="005D77B2">
      <w:pPr>
        <w:numPr>
          <w:ilvl w:val="0"/>
          <w:numId w:val="21"/>
        </w:numPr>
        <w:shd w:val="clear" w:color="auto" w:fill="FFFFFF"/>
        <w:spacing w:after="120"/>
        <w:jc w:val="both"/>
        <w:rPr>
          <w:b/>
          <w:color w:val="000000"/>
          <w:sz w:val="28"/>
          <w:szCs w:val="28"/>
        </w:rPr>
      </w:pPr>
      <w:r w:rsidRPr="004A14ED">
        <w:rPr>
          <w:color w:val="000000"/>
          <w:sz w:val="28"/>
          <w:szCs w:val="28"/>
          <w:u w:val="single"/>
        </w:rPr>
        <w:t xml:space="preserve">Согласно </w:t>
      </w:r>
      <w:r w:rsidRPr="00B8695C">
        <w:rPr>
          <w:color w:val="000000"/>
          <w:sz w:val="28"/>
          <w:szCs w:val="28"/>
          <w:u w:val="single"/>
        </w:rPr>
        <w:t>направлению</w:t>
      </w:r>
      <w:r>
        <w:rPr>
          <w:color w:val="000000"/>
          <w:sz w:val="28"/>
          <w:szCs w:val="28"/>
          <w:u w:val="single"/>
        </w:rPr>
        <w:t xml:space="preserve"> «… развитие информационного обеспечения муниципальной молодежной политики»:</w:t>
      </w:r>
    </w:p>
    <w:p w:rsidR="00E9127E" w:rsidRDefault="00E9127E" w:rsidP="005D77B2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307867">
        <w:rPr>
          <w:b/>
          <w:color w:val="000000"/>
          <w:sz w:val="28"/>
          <w:szCs w:val="28"/>
        </w:rPr>
        <w:t xml:space="preserve">риоритет </w:t>
      </w:r>
      <w:r>
        <w:rPr>
          <w:b/>
          <w:color w:val="000000"/>
          <w:sz w:val="28"/>
          <w:szCs w:val="28"/>
        </w:rPr>
        <w:t>«</w:t>
      </w:r>
      <w:r w:rsidRPr="00307867">
        <w:rPr>
          <w:color w:val="000000"/>
          <w:sz w:val="28"/>
          <w:szCs w:val="28"/>
        </w:rPr>
        <w:t>Расширение</w:t>
      </w:r>
      <w:r>
        <w:rPr>
          <w:color w:val="000000"/>
          <w:sz w:val="28"/>
          <w:szCs w:val="28"/>
        </w:rPr>
        <w:t xml:space="preserve"> информационных ресурсов Учреждения</w:t>
      </w:r>
      <w:r w:rsidRPr="00307867"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продвижения информации через Интернет, социальные сети, СМИ о социально значимой, социально культурной и досуговой деятельности Учреждения  на уровне района и города»</w:t>
      </w:r>
      <w:r w:rsidRPr="00307867">
        <w:rPr>
          <w:color w:val="000000"/>
          <w:sz w:val="28"/>
          <w:szCs w:val="28"/>
        </w:rPr>
        <w:t xml:space="preserve">. </w:t>
      </w:r>
    </w:p>
    <w:p w:rsidR="00E9127E" w:rsidRDefault="00E9127E" w:rsidP="005D77B2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F24B3D">
        <w:rPr>
          <w:color w:val="000000"/>
          <w:sz w:val="28"/>
          <w:szCs w:val="28"/>
        </w:rPr>
        <w:t xml:space="preserve">Реализация данного приоритета </w:t>
      </w:r>
      <w:r>
        <w:rPr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 xml:space="preserve">в пределах  </w:t>
      </w:r>
      <w:r w:rsidRPr="008C0B8C">
        <w:rPr>
          <w:i/>
          <w:color w:val="000000"/>
          <w:sz w:val="28"/>
          <w:szCs w:val="28"/>
        </w:rPr>
        <w:t>ресурсных и организационных возможности учреждения</w:t>
      </w:r>
      <w:r>
        <w:rPr>
          <w:color w:val="000000"/>
          <w:sz w:val="28"/>
          <w:szCs w:val="28"/>
        </w:rPr>
        <w:t xml:space="preserve">) </w:t>
      </w:r>
      <w:r w:rsidRPr="00F24B3D">
        <w:rPr>
          <w:color w:val="000000"/>
          <w:sz w:val="28"/>
          <w:szCs w:val="28"/>
        </w:rPr>
        <w:t xml:space="preserve">включает в себя </w:t>
      </w:r>
      <w:r>
        <w:rPr>
          <w:color w:val="000000"/>
          <w:sz w:val="28"/>
          <w:szCs w:val="28"/>
        </w:rPr>
        <w:t xml:space="preserve">следующее: </w:t>
      </w:r>
    </w:p>
    <w:p w:rsidR="00E9127E" w:rsidRDefault="00E9127E" w:rsidP="005D77B2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5"/>
        <w:gridCol w:w="5196"/>
      </w:tblGrid>
      <w:tr w:rsidR="00E9127E" w:rsidRPr="002F4F78" w:rsidTr="00ED5C6F">
        <w:tc>
          <w:tcPr>
            <w:tcW w:w="4788" w:type="dxa"/>
          </w:tcPr>
          <w:p w:rsidR="00E9127E" w:rsidRPr="002F4F78" w:rsidRDefault="00E9127E" w:rsidP="00ED5C6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F4F78">
              <w:rPr>
                <w:color w:val="000000"/>
                <w:sz w:val="28"/>
                <w:szCs w:val="28"/>
              </w:rPr>
              <w:t>Компоненты реализации приоритета:</w:t>
            </w:r>
          </w:p>
        </w:tc>
        <w:tc>
          <w:tcPr>
            <w:tcW w:w="5688" w:type="dxa"/>
          </w:tcPr>
          <w:p w:rsidR="00E9127E" w:rsidRPr="002F4F78" w:rsidRDefault="00E9127E" w:rsidP="00ED5C6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F4F78">
              <w:rPr>
                <w:color w:val="000000"/>
                <w:sz w:val="28"/>
                <w:szCs w:val="28"/>
              </w:rPr>
              <w:t>Задачи в рамках реализации приоритета:</w:t>
            </w:r>
          </w:p>
        </w:tc>
      </w:tr>
      <w:tr w:rsidR="00E9127E" w:rsidRPr="002F4F78" w:rsidTr="00ED5C6F">
        <w:tc>
          <w:tcPr>
            <w:tcW w:w="4788" w:type="dxa"/>
          </w:tcPr>
          <w:p w:rsidR="00E9127E" w:rsidRPr="005A4767" w:rsidRDefault="00E9127E" w:rsidP="00ED5C6F">
            <w:pPr>
              <w:spacing w:after="120"/>
              <w:jc w:val="center"/>
              <w:rPr>
                <w:color w:val="000000"/>
              </w:rPr>
            </w:pPr>
            <w:r w:rsidRPr="005A4767">
              <w:rPr>
                <w:color w:val="000000"/>
              </w:rPr>
              <w:t xml:space="preserve">расширение информационного пространства, наполнение его новыми </w:t>
            </w:r>
            <w:proofErr w:type="spellStart"/>
            <w:r w:rsidRPr="005A4767">
              <w:rPr>
                <w:color w:val="000000"/>
              </w:rPr>
              <w:t>контентами</w:t>
            </w:r>
            <w:proofErr w:type="spellEnd"/>
            <w:r w:rsidRPr="005A4767">
              <w:rPr>
                <w:color w:val="000000"/>
              </w:rPr>
              <w:t>, понятными и значимыми для молодёжи, формирование эффективных механизмов информирования широких масс молодёжи о целях, направлениях, отдельных мероприятиях молодёжной политики всех уровней</w:t>
            </w:r>
          </w:p>
        </w:tc>
        <w:tc>
          <w:tcPr>
            <w:tcW w:w="5688" w:type="dxa"/>
          </w:tcPr>
          <w:p w:rsidR="00E9127E" w:rsidRDefault="00E9127E" w:rsidP="00ED5C6F">
            <w:pPr>
              <w:shd w:val="clear" w:color="auto" w:fill="FFFFFF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содействовать росту количества посещений </w:t>
            </w:r>
            <w:proofErr w:type="spellStart"/>
            <w:r>
              <w:rPr>
                <w:color w:val="000000"/>
              </w:rPr>
              <w:t>интернет-ресурсов</w:t>
            </w:r>
            <w:proofErr w:type="spellEnd"/>
            <w:r>
              <w:rPr>
                <w:color w:val="000000"/>
              </w:rPr>
              <w:t xml:space="preserve"> Учреждения;</w:t>
            </w:r>
          </w:p>
          <w:p w:rsidR="00E9127E" w:rsidRPr="005A4767" w:rsidRDefault="00E9127E" w:rsidP="00ED5C6F">
            <w:pPr>
              <w:shd w:val="clear" w:color="auto" w:fill="FFFFFF"/>
              <w:spacing w:after="120"/>
              <w:jc w:val="both"/>
              <w:rPr>
                <w:color w:val="000000"/>
              </w:rPr>
            </w:pPr>
            <w:r w:rsidRPr="005A4767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содействовать созданию</w:t>
            </w:r>
            <w:r w:rsidRPr="005A4767">
              <w:rPr>
                <w:color w:val="000000"/>
              </w:rPr>
              <w:t xml:space="preserve"> тематических информационно-просветительских электронных площадок</w:t>
            </w:r>
            <w:r>
              <w:rPr>
                <w:color w:val="000000"/>
              </w:rPr>
              <w:t>, групп</w:t>
            </w:r>
            <w:r w:rsidRPr="005A4767">
              <w:rPr>
                <w:color w:val="000000"/>
              </w:rPr>
              <w:t xml:space="preserve"> для  общения молодежи, обмена опытом социально значимой и социально-культурной деятельности учреждений молодёжной политики в Советском районе и Новосибирске</w:t>
            </w:r>
            <w:r>
              <w:rPr>
                <w:color w:val="000000"/>
              </w:rPr>
              <w:t xml:space="preserve">, а также для привлечения молодых людей к общению на </w:t>
            </w:r>
            <w:r>
              <w:rPr>
                <w:color w:val="000000"/>
              </w:rPr>
              <w:lastRenderedPageBreak/>
              <w:t>реальных тематических встречах по интересам</w:t>
            </w:r>
          </w:p>
        </w:tc>
      </w:tr>
      <w:tr w:rsidR="00E9127E" w:rsidRPr="002F4F78" w:rsidTr="00ED5C6F">
        <w:tc>
          <w:tcPr>
            <w:tcW w:w="4788" w:type="dxa"/>
          </w:tcPr>
          <w:p w:rsidR="00E9127E" w:rsidRPr="005A4767" w:rsidRDefault="00E9127E" w:rsidP="00ED5C6F">
            <w:pPr>
              <w:shd w:val="clear" w:color="auto" w:fill="FFFFFF"/>
              <w:spacing w:after="120"/>
              <w:jc w:val="center"/>
              <w:rPr>
                <w:color w:val="000000"/>
              </w:rPr>
            </w:pPr>
            <w:r w:rsidRPr="005A4767">
              <w:rPr>
                <w:color w:val="000000"/>
              </w:rPr>
              <w:lastRenderedPageBreak/>
              <w:t>использование информационных технологий для формирования необходимых компетенций молодых людей в общественной сфере (</w:t>
            </w:r>
            <w:r w:rsidRPr="005A4767">
              <w:rPr>
                <w:i/>
                <w:color w:val="000000"/>
              </w:rPr>
              <w:t>позитивный коммуникативный опыт, сотворчество и сотрудничество в виртуальном формате</w:t>
            </w:r>
            <w:r w:rsidRPr="005A4767">
              <w:rPr>
                <w:color w:val="000000"/>
              </w:rPr>
              <w:t xml:space="preserve">) </w:t>
            </w:r>
          </w:p>
        </w:tc>
        <w:tc>
          <w:tcPr>
            <w:tcW w:w="5688" w:type="dxa"/>
          </w:tcPr>
          <w:p w:rsidR="00E9127E" w:rsidRPr="005A4767" w:rsidRDefault="00E9127E" w:rsidP="00ED5C6F">
            <w:pPr>
              <w:spacing w:after="120"/>
              <w:rPr>
                <w:color w:val="000000"/>
              </w:rPr>
            </w:pPr>
            <w:r w:rsidRPr="005A4767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содействовать инициированию и продвижению</w:t>
            </w:r>
            <w:r w:rsidRPr="005A4767">
              <w:rPr>
                <w:color w:val="000000"/>
              </w:rPr>
              <w:t xml:space="preserve"> интернет проектов, посвящённых темам гражд</w:t>
            </w:r>
            <w:r>
              <w:rPr>
                <w:color w:val="000000"/>
              </w:rPr>
              <w:t>анско-патриотического, творческого, здоровье -</w:t>
            </w:r>
            <w:r w:rsidRPr="005A4767">
              <w:rPr>
                <w:color w:val="000000"/>
              </w:rPr>
              <w:t xml:space="preserve">сберегающего,  </w:t>
            </w:r>
            <w:proofErr w:type="spellStart"/>
            <w:r w:rsidRPr="005A4767">
              <w:rPr>
                <w:color w:val="000000"/>
              </w:rPr>
              <w:t>профориентационного</w:t>
            </w:r>
            <w:proofErr w:type="spellEnd"/>
            <w:r w:rsidRPr="005A4767">
              <w:rPr>
                <w:color w:val="000000"/>
              </w:rPr>
              <w:t xml:space="preserve"> характера;</w:t>
            </w:r>
          </w:p>
          <w:p w:rsidR="00E9127E" w:rsidRPr="005A4767" w:rsidRDefault="00E9127E" w:rsidP="00ED5C6F">
            <w:pPr>
              <w:spacing w:after="120"/>
              <w:jc w:val="both"/>
              <w:rPr>
                <w:color w:val="000000"/>
              </w:rPr>
            </w:pPr>
            <w:r w:rsidRPr="005A4767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содействовать пропаганде и целенаправленному распространению</w:t>
            </w:r>
            <w:r w:rsidRPr="005A4767">
              <w:rPr>
                <w:color w:val="000000"/>
              </w:rPr>
              <w:t xml:space="preserve"> в молодёжной среде социально значимых сведений</w:t>
            </w:r>
          </w:p>
        </w:tc>
      </w:tr>
    </w:tbl>
    <w:p w:rsidR="00E9127E" w:rsidRDefault="00E9127E" w:rsidP="005D77B2"/>
    <w:p w:rsidR="00E9127E" w:rsidRPr="000B303F" w:rsidRDefault="00E9127E" w:rsidP="005D77B2"/>
    <w:p w:rsidR="00E9127E" w:rsidRDefault="00E9127E" w:rsidP="005D77B2">
      <w:pPr>
        <w:pStyle w:val="4"/>
        <w:rPr>
          <w:color w:val="000000"/>
        </w:rPr>
      </w:pPr>
      <w:r>
        <w:rPr>
          <w:color w:val="000000"/>
        </w:rPr>
        <w:t>7. Состояние и перспективы ресурсного обеспечения Программы.</w:t>
      </w:r>
    </w:p>
    <w:p w:rsidR="00E9127E" w:rsidRPr="001007E4" w:rsidRDefault="00E9127E" w:rsidP="005D77B2">
      <w:pPr>
        <w:pStyle w:val="4"/>
        <w:rPr>
          <w:b w:val="0"/>
        </w:rPr>
      </w:pPr>
      <w:r>
        <w:t>7</w:t>
      </w:r>
      <w:r w:rsidRPr="00B07271">
        <w:t>.</w:t>
      </w:r>
      <w:r w:rsidRPr="00706EE4">
        <w:rPr>
          <w:b w:val="0"/>
        </w:rPr>
        <w:t>1.</w:t>
      </w:r>
      <w:r w:rsidRPr="001007E4">
        <w:rPr>
          <w:b w:val="0"/>
        </w:rPr>
        <w:t xml:space="preserve"> Нормативно-правовое обеспечение</w:t>
      </w:r>
      <w:r>
        <w:rPr>
          <w:b w:val="0"/>
        </w:rPr>
        <w:t>:</w:t>
      </w:r>
    </w:p>
    <w:p w:rsidR="00E9127E" w:rsidRDefault="00E9127E" w:rsidP="005D77B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F4FA3">
        <w:rPr>
          <w:bCs/>
          <w:color w:val="000000"/>
          <w:sz w:val="28"/>
          <w:szCs w:val="28"/>
        </w:rPr>
        <w:t>Программа разработана в соответствии с</w:t>
      </w:r>
      <w:r>
        <w:rPr>
          <w:bCs/>
          <w:color w:val="000000"/>
          <w:sz w:val="28"/>
          <w:szCs w:val="28"/>
        </w:rPr>
        <w:t>о следующими нормативно-правовыми документами</w:t>
      </w:r>
      <w:r w:rsidRPr="00DF4FA3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</w:p>
    <w:p w:rsidR="00E9127E" w:rsidRDefault="00E9127E" w:rsidP="005D77B2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980B5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онституция Российской Федерации.</w:t>
      </w:r>
    </w:p>
    <w:p w:rsidR="00E9127E" w:rsidRDefault="00E9127E" w:rsidP="005D77B2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B03BCB">
        <w:rPr>
          <w:color w:val="000000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E9127E" w:rsidRPr="00B03BCB" w:rsidRDefault="00E9127E" w:rsidP="005D77B2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B03BCB">
        <w:rPr>
          <w:color w:val="000000"/>
          <w:sz w:val="28"/>
          <w:szCs w:val="28"/>
        </w:rPr>
        <w:t>Закон Новосибирской области от 12.07.2004 № 207-ОЗ «О молодежной политике в Новосибирской области».</w:t>
      </w:r>
      <w:r w:rsidRPr="00B03BCB">
        <w:rPr>
          <w:bCs/>
          <w:kern w:val="36"/>
          <w:sz w:val="28"/>
          <w:szCs w:val="28"/>
        </w:rPr>
        <w:t xml:space="preserve"> </w:t>
      </w:r>
    </w:p>
    <w:p w:rsidR="00E9127E" w:rsidRPr="00B03BCB" w:rsidRDefault="00E9127E" w:rsidP="005D77B2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B03BCB">
        <w:rPr>
          <w:sz w:val="28"/>
          <w:szCs w:val="28"/>
        </w:rPr>
        <w:t xml:space="preserve">Распоряжение Правительства Российской Федерации от 18.12.2006 № 1760-р (о стратегии государственной молодежной политики в Российской Федерации).  </w:t>
      </w:r>
    </w:p>
    <w:p w:rsidR="00E9127E" w:rsidRDefault="00E9127E" w:rsidP="005D77B2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B03BCB">
        <w:rPr>
          <w:sz w:val="28"/>
          <w:szCs w:val="28"/>
        </w:rPr>
        <w:t xml:space="preserve">Распоряжение Правительства Российской Федерации от 17.11.2008 № 1662-р (о концепции долгосрочного социально-экономического развития Российской Федерации на период до 2020 года).   </w:t>
      </w:r>
    </w:p>
    <w:p w:rsidR="00E9127E" w:rsidRPr="00B03BCB" w:rsidRDefault="00E9127E" w:rsidP="005D77B2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B03BCB">
        <w:rPr>
          <w:sz w:val="28"/>
          <w:szCs w:val="28"/>
        </w:rPr>
        <w:t>«</w:t>
      </w:r>
      <w:r w:rsidRPr="00B03BCB">
        <w:rPr>
          <w:sz w:val="28"/>
          <w:szCs w:val="28"/>
          <w:lang w:eastAsia="en-US"/>
        </w:rPr>
        <w:t>Концепция развития муниципальной молодёжной политики города Новосибирска», введенная приказом ДКСиМП от 23.10.2013 № 1015-од</w:t>
      </w:r>
      <w:r w:rsidRPr="00B03BCB">
        <w:rPr>
          <w:bCs/>
          <w:sz w:val="28"/>
          <w:szCs w:val="28"/>
        </w:rPr>
        <w:t>.</w:t>
      </w:r>
    </w:p>
    <w:p w:rsidR="00E9127E" w:rsidRDefault="00E9127E" w:rsidP="005D77B2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B03BCB">
        <w:rPr>
          <w:sz w:val="28"/>
          <w:szCs w:val="28"/>
        </w:rPr>
        <w:t xml:space="preserve">Распоряжение Правительства Российской Федерации от 29.11.2014 № 2403-р. «Основы государственной молодежной политики Российской Федерации на период до 2025 года».    </w:t>
      </w:r>
    </w:p>
    <w:p w:rsidR="00E9127E" w:rsidRDefault="00E9127E" w:rsidP="005D77B2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B03BCB">
        <w:rPr>
          <w:sz w:val="28"/>
          <w:szCs w:val="28"/>
        </w:rPr>
        <w:t>В</w:t>
      </w:r>
      <w:r w:rsidRPr="00B03BCB">
        <w:rPr>
          <w:rFonts w:eastAsia="SimSun"/>
          <w:color w:val="000000"/>
          <w:sz w:val="28"/>
          <w:szCs w:val="28"/>
          <w:lang w:eastAsia="zh-CN"/>
        </w:rPr>
        <w:t>едомственная целевая программа «Развитие сферы молодежной политики в городе Новосибирске» на 2015 – 2017 годы»</w:t>
      </w:r>
      <w:r w:rsidRPr="00B03BCB">
        <w:rPr>
          <w:bCs/>
          <w:sz w:val="28"/>
          <w:szCs w:val="28"/>
        </w:rPr>
        <w:t xml:space="preserve">, утвержденная Постановлением мэрии города Новосибирска  от 30.09.2014 №8568. </w:t>
      </w:r>
    </w:p>
    <w:p w:rsidR="00E9127E" w:rsidRPr="00B03BCB" w:rsidRDefault="00E9127E" w:rsidP="005D77B2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B03BCB">
        <w:rPr>
          <w:bCs/>
          <w:sz w:val="28"/>
          <w:szCs w:val="28"/>
        </w:rPr>
        <w:t>Муниципальная программа  «Развитие сферы молодежной политики в городе Новосибирске» на 2018 – 2021 годы, утвержденная  Постановлением мэрии города Новосибирска  от 13.11.2017 № 5116.</w:t>
      </w:r>
    </w:p>
    <w:p w:rsidR="00E9127E" w:rsidRPr="00B03BCB" w:rsidRDefault="00E9127E" w:rsidP="005D77B2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B03BCB">
        <w:rPr>
          <w:sz w:val="28"/>
          <w:szCs w:val="28"/>
        </w:rPr>
        <w:t>Федеральный закон от 28.06.95 № 98-ФЗ «О государственной поддержке молодежных и детских общественных объединений».</w:t>
      </w:r>
    </w:p>
    <w:p w:rsidR="00E9127E" w:rsidRPr="00B03BCB" w:rsidRDefault="00E9127E" w:rsidP="005D77B2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B03BCB">
        <w:rPr>
          <w:sz w:val="28"/>
          <w:szCs w:val="28"/>
        </w:rPr>
        <w:t>Федеральный закон от 24.06.99 № 120-ФЗ «Об основах системы профилактики безнадзорности и правонарушений  несовершеннолетних».</w:t>
      </w:r>
    </w:p>
    <w:p w:rsidR="00E9127E" w:rsidRDefault="00E9127E" w:rsidP="005D77B2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B03BCB">
        <w:rPr>
          <w:sz w:val="28"/>
          <w:szCs w:val="28"/>
        </w:rPr>
        <w:lastRenderedPageBreak/>
        <w:t>Указы Президента Российской Федерации.</w:t>
      </w:r>
    </w:p>
    <w:p w:rsidR="00E9127E" w:rsidRDefault="00E9127E" w:rsidP="005D77B2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B03BCB">
        <w:rPr>
          <w:bCs/>
          <w:sz w:val="28"/>
          <w:szCs w:val="28"/>
        </w:rPr>
        <w:t xml:space="preserve">Устав </w:t>
      </w:r>
      <w:r w:rsidRPr="00B03BCB">
        <w:rPr>
          <w:sz w:val="28"/>
          <w:szCs w:val="28"/>
        </w:rPr>
        <w:t xml:space="preserve">МКУ </w:t>
      </w:r>
      <w:r w:rsidRPr="00B03BCB">
        <w:rPr>
          <w:color w:val="000000"/>
          <w:sz w:val="28"/>
          <w:szCs w:val="28"/>
        </w:rPr>
        <w:t>МЦИДД «КАЛЕЙДОСКОП».</w:t>
      </w:r>
    </w:p>
    <w:p w:rsidR="00E9127E" w:rsidRPr="00B03BCB" w:rsidRDefault="00E9127E" w:rsidP="005D77B2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B03BCB">
        <w:rPr>
          <w:bCs/>
          <w:sz w:val="28"/>
          <w:szCs w:val="28"/>
        </w:rPr>
        <w:t>Внутренние нормативные документы</w:t>
      </w:r>
      <w:r w:rsidRPr="00B03BC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9127E" w:rsidRPr="00394D48" w:rsidRDefault="00E9127E" w:rsidP="005D77B2">
      <w:pPr>
        <w:rPr>
          <w:sz w:val="28"/>
          <w:szCs w:val="28"/>
        </w:rPr>
      </w:pPr>
    </w:p>
    <w:p w:rsidR="00E9127E" w:rsidRDefault="00E9127E" w:rsidP="005D77B2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C83B97">
        <w:rPr>
          <w:b/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394D48">
        <w:rPr>
          <w:sz w:val="28"/>
          <w:szCs w:val="28"/>
        </w:rPr>
        <w:t>Программно-методическое обеспечение</w:t>
      </w:r>
      <w:r>
        <w:rPr>
          <w:sz w:val="28"/>
          <w:szCs w:val="28"/>
        </w:rPr>
        <w:t>:</w:t>
      </w:r>
    </w:p>
    <w:p w:rsidR="00E9127E" w:rsidRDefault="00E9127E" w:rsidP="005D77B2">
      <w:pPr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Сборник методических материалов в сфере государственной молодёжной политики. Москва, 2009.</w:t>
      </w:r>
    </w:p>
    <w:p w:rsidR="00E9127E" w:rsidRDefault="00E9127E" w:rsidP="005D77B2">
      <w:pPr>
        <w:numPr>
          <w:ilvl w:val="0"/>
          <w:numId w:val="9"/>
        </w:numPr>
        <w:rPr>
          <w:color w:val="000000"/>
          <w:sz w:val="28"/>
          <w:szCs w:val="28"/>
        </w:rPr>
      </w:pPr>
      <w:r w:rsidRPr="00D44F47">
        <w:rPr>
          <w:color w:val="000000"/>
          <w:sz w:val="28"/>
          <w:szCs w:val="28"/>
        </w:rPr>
        <w:t>Информационно-методический сборник для руководителей и специалистов муниципальных учреждений молодёжной политики города Новосибирска. Новосибирск, 2015.</w:t>
      </w:r>
    </w:p>
    <w:p w:rsidR="00E9127E" w:rsidRDefault="00E9127E" w:rsidP="005D77B2">
      <w:pPr>
        <w:numPr>
          <w:ilvl w:val="0"/>
          <w:numId w:val="9"/>
        </w:numPr>
        <w:rPr>
          <w:color w:val="000000"/>
          <w:sz w:val="28"/>
          <w:szCs w:val="28"/>
        </w:rPr>
      </w:pPr>
      <w:r w:rsidRPr="00D44F47">
        <w:rPr>
          <w:color w:val="000000"/>
          <w:sz w:val="28"/>
          <w:szCs w:val="28"/>
        </w:rPr>
        <w:t xml:space="preserve">Целевые программы деятельности. </w:t>
      </w:r>
    </w:p>
    <w:p w:rsidR="00E9127E" w:rsidRDefault="00E9127E" w:rsidP="005D77B2">
      <w:pPr>
        <w:numPr>
          <w:ilvl w:val="0"/>
          <w:numId w:val="9"/>
        </w:numPr>
        <w:rPr>
          <w:color w:val="000000"/>
          <w:sz w:val="28"/>
          <w:szCs w:val="28"/>
        </w:rPr>
      </w:pPr>
      <w:r w:rsidRPr="00D44F47">
        <w:rPr>
          <w:color w:val="000000"/>
          <w:sz w:val="28"/>
          <w:szCs w:val="28"/>
        </w:rPr>
        <w:t xml:space="preserve">Положения о клубных формированиях Учреждения.  </w:t>
      </w:r>
    </w:p>
    <w:p w:rsidR="00E9127E" w:rsidRDefault="00E9127E" w:rsidP="005D77B2">
      <w:pPr>
        <w:numPr>
          <w:ilvl w:val="0"/>
          <w:numId w:val="9"/>
        </w:numPr>
        <w:rPr>
          <w:color w:val="000000"/>
          <w:sz w:val="28"/>
          <w:szCs w:val="28"/>
        </w:rPr>
      </w:pPr>
      <w:r w:rsidRPr="00D44F47">
        <w:rPr>
          <w:color w:val="000000"/>
          <w:sz w:val="28"/>
          <w:szCs w:val="28"/>
        </w:rPr>
        <w:t xml:space="preserve">Методическая продукция </w:t>
      </w:r>
      <w:r>
        <w:rPr>
          <w:color w:val="000000"/>
          <w:sz w:val="28"/>
          <w:szCs w:val="28"/>
        </w:rPr>
        <w:t xml:space="preserve">по мероприятиям и акциям </w:t>
      </w:r>
      <w:r w:rsidRPr="00D44F47">
        <w:rPr>
          <w:color w:val="000000"/>
          <w:sz w:val="28"/>
          <w:szCs w:val="28"/>
        </w:rPr>
        <w:t xml:space="preserve">(пособия, разработки, рекомендации, буклеты, брошюры)                                               </w:t>
      </w:r>
      <w:r>
        <w:rPr>
          <w:color w:val="000000"/>
          <w:sz w:val="28"/>
          <w:szCs w:val="28"/>
        </w:rPr>
        <w:t xml:space="preserve"> </w:t>
      </w:r>
    </w:p>
    <w:p w:rsidR="00E9127E" w:rsidRDefault="00E9127E" w:rsidP="005D77B2">
      <w:pPr>
        <w:numPr>
          <w:ilvl w:val="0"/>
          <w:numId w:val="9"/>
        </w:numPr>
        <w:rPr>
          <w:color w:val="000000"/>
          <w:sz w:val="28"/>
          <w:szCs w:val="28"/>
        </w:rPr>
      </w:pPr>
      <w:r w:rsidRPr="00D44F47">
        <w:rPr>
          <w:color w:val="000000"/>
          <w:sz w:val="28"/>
          <w:szCs w:val="28"/>
        </w:rPr>
        <w:t>Методические мат</w:t>
      </w:r>
      <w:r>
        <w:rPr>
          <w:color w:val="000000"/>
          <w:sz w:val="28"/>
          <w:szCs w:val="28"/>
        </w:rPr>
        <w:t>ериалы по проектной деятельности</w:t>
      </w:r>
      <w:r w:rsidRPr="00D44F47">
        <w:rPr>
          <w:color w:val="000000"/>
          <w:sz w:val="28"/>
          <w:szCs w:val="28"/>
        </w:rPr>
        <w:t>.</w:t>
      </w:r>
    </w:p>
    <w:p w:rsidR="00E9127E" w:rsidRPr="00D44F47" w:rsidRDefault="00E9127E" w:rsidP="005D77B2">
      <w:pPr>
        <w:numPr>
          <w:ilvl w:val="0"/>
          <w:numId w:val="9"/>
        </w:numPr>
        <w:rPr>
          <w:color w:val="000000"/>
          <w:sz w:val="28"/>
          <w:szCs w:val="28"/>
        </w:rPr>
      </w:pPr>
      <w:r w:rsidRPr="00D44F47">
        <w:rPr>
          <w:color w:val="000000"/>
          <w:sz w:val="28"/>
          <w:szCs w:val="28"/>
        </w:rPr>
        <w:t>Планово-отчётная документация.</w:t>
      </w:r>
    </w:p>
    <w:p w:rsidR="00E9127E" w:rsidRPr="003F2317" w:rsidRDefault="00E9127E" w:rsidP="005D77B2">
      <w:pPr>
        <w:ind w:left="720"/>
        <w:rPr>
          <w:color w:val="000000"/>
          <w:sz w:val="28"/>
          <w:szCs w:val="28"/>
        </w:rPr>
      </w:pPr>
    </w:p>
    <w:p w:rsidR="00E9127E" w:rsidRDefault="00E9127E" w:rsidP="005D77B2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B07271">
        <w:rPr>
          <w:b/>
          <w:sz w:val="28"/>
          <w:szCs w:val="28"/>
        </w:rPr>
        <w:t>.3.</w:t>
      </w:r>
      <w:r>
        <w:rPr>
          <w:sz w:val="28"/>
          <w:szCs w:val="28"/>
        </w:rPr>
        <w:t xml:space="preserve"> Кадровое обеспечение.</w:t>
      </w:r>
    </w:p>
    <w:p w:rsidR="00E9127E" w:rsidRDefault="00E9127E" w:rsidP="005D77B2">
      <w:pPr>
        <w:rPr>
          <w:sz w:val="28"/>
          <w:szCs w:val="28"/>
        </w:rPr>
      </w:pPr>
    </w:p>
    <w:p w:rsidR="00E9127E" w:rsidRDefault="00E9127E" w:rsidP="005D77B2">
      <w:pPr>
        <w:jc w:val="center"/>
        <w:rPr>
          <w:sz w:val="28"/>
          <w:szCs w:val="28"/>
        </w:rPr>
      </w:pPr>
      <w:r w:rsidRPr="00EA7604">
        <w:rPr>
          <w:sz w:val="28"/>
          <w:szCs w:val="28"/>
        </w:rPr>
        <w:t>Характеристика состава работников учреждения</w:t>
      </w:r>
    </w:p>
    <w:p w:rsidR="00E9127E" w:rsidRPr="0046146E" w:rsidRDefault="00E9127E" w:rsidP="005D77B2">
      <w:pPr>
        <w:jc w:val="center"/>
        <w:rPr>
          <w:sz w:val="28"/>
          <w:szCs w:val="28"/>
        </w:rPr>
      </w:pPr>
      <w:r w:rsidRPr="00EA7604">
        <w:rPr>
          <w:sz w:val="28"/>
          <w:szCs w:val="28"/>
        </w:rPr>
        <w:t>по</w:t>
      </w:r>
      <w:r>
        <w:rPr>
          <w:sz w:val="28"/>
          <w:szCs w:val="28"/>
        </w:rPr>
        <w:t xml:space="preserve"> основной деятельности на конец  2017</w:t>
      </w:r>
      <w:r w:rsidRPr="00EA7604">
        <w:rPr>
          <w:sz w:val="28"/>
          <w:szCs w:val="28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3"/>
        <w:gridCol w:w="1417"/>
        <w:gridCol w:w="2451"/>
      </w:tblGrid>
      <w:tr w:rsidR="00E9127E" w:rsidRPr="00C1263A" w:rsidTr="00ED5C6F">
        <w:trPr>
          <w:trHeight w:val="1156"/>
        </w:trPr>
        <w:tc>
          <w:tcPr>
            <w:tcW w:w="2994" w:type="pct"/>
          </w:tcPr>
          <w:p w:rsidR="00E9127E" w:rsidRPr="00EA7604" w:rsidRDefault="00E9127E" w:rsidP="00ED5C6F">
            <w:pPr>
              <w:jc w:val="center"/>
            </w:pPr>
            <w:r w:rsidRPr="00EA7604">
              <w:t>Показатели</w:t>
            </w:r>
          </w:p>
        </w:tc>
        <w:tc>
          <w:tcPr>
            <w:tcW w:w="711" w:type="pct"/>
          </w:tcPr>
          <w:p w:rsidR="00E9127E" w:rsidRPr="00EA7604" w:rsidRDefault="00E9127E" w:rsidP="00ED5C6F">
            <w:pPr>
              <w:jc w:val="center"/>
            </w:pPr>
            <w:r w:rsidRPr="00EA7604">
              <w:t>Количество</w:t>
            </w:r>
          </w:p>
          <w:p w:rsidR="00E9127E" w:rsidRPr="00EA7604" w:rsidRDefault="00E9127E" w:rsidP="00ED5C6F">
            <w:pPr>
              <w:jc w:val="center"/>
            </w:pPr>
            <w:r w:rsidRPr="00EA7604">
              <w:t>(чел.)</w:t>
            </w:r>
          </w:p>
        </w:tc>
        <w:tc>
          <w:tcPr>
            <w:tcW w:w="1295" w:type="pct"/>
          </w:tcPr>
          <w:p w:rsidR="00E9127E" w:rsidRPr="00EA7604" w:rsidRDefault="00E9127E" w:rsidP="00ED5C6F">
            <w:pPr>
              <w:jc w:val="center"/>
            </w:pPr>
            <w:r w:rsidRPr="00EA7604">
              <w:t>%  от общего количества работников по основной деятельности</w:t>
            </w:r>
          </w:p>
        </w:tc>
      </w:tr>
      <w:tr w:rsidR="00E9127E" w:rsidRPr="00C1263A" w:rsidTr="00ED5C6F">
        <w:tc>
          <w:tcPr>
            <w:tcW w:w="2994" w:type="pct"/>
          </w:tcPr>
          <w:p w:rsidR="00E9127E" w:rsidRPr="00EA7604" w:rsidRDefault="00E9127E" w:rsidP="00ED5C6F">
            <w:pPr>
              <w:jc w:val="center"/>
              <w:rPr>
                <w:sz w:val="28"/>
                <w:szCs w:val="28"/>
              </w:rPr>
            </w:pPr>
            <w:r w:rsidRPr="00EA7604">
              <w:rPr>
                <w:sz w:val="28"/>
                <w:szCs w:val="28"/>
              </w:rPr>
              <w:t>Всего  работников по основной деятельности</w:t>
            </w:r>
          </w:p>
        </w:tc>
        <w:tc>
          <w:tcPr>
            <w:tcW w:w="711" w:type="pct"/>
          </w:tcPr>
          <w:p w:rsidR="00E9127E" w:rsidRPr="00C20AC4" w:rsidRDefault="00E9127E" w:rsidP="00ED5C6F">
            <w:pPr>
              <w:jc w:val="center"/>
            </w:pPr>
            <w:r>
              <w:t>22</w:t>
            </w:r>
          </w:p>
        </w:tc>
        <w:tc>
          <w:tcPr>
            <w:tcW w:w="1295" w:type="pct"/>
          </w:tcPr>
          <w:p w:rsidR="00E9127E" w:rsidRPr="00C20AC4" w:rsidRDefault="00E9127E" w:rsidP="00ED5C6F">
            <w:pPr>
              <w:jc w:val="center"/>
            </w:pPr>
            <w:r>
              <w:t>100</w:t>
            </w:r>
          </w:p>
        </w:tc>
      </w:tr>
      <w:tr w:rsidR="00E9127E" w:rsidRPr="00C1263A" w:rsidTr="00ED5C6F">
        <w:tc>
          <w:tcPr>
            <w:tcW w:w="2994" w:type="pct"/>
          </w:tcPr>
          <w:p w:rsidR="00E9127E" w:rsidRPr="00C20AC4" w:rsidRDefault="00E9127E" w:rsidP="00ED5C6F">
            <w:r w:rsidRPr="00C20AC4">
              <w:t>в том числе:</w:t>
            </w:r>
          </w:p>
        </w:tc>
        <w:tc>
          <w:tcPr>
            <w:tcW w:w="711" w:type="pct"/>
          </w:tcPr>
          <w:p w:rsidR="00E9127E" w:rsidRPr="00C20AC4" w:rsidRDefault="00E9127E" w:rsidP="00ED5C6F">
            <w:pPr>
              <w:jc w:val="center"/>
            </w:pPr>
          </w:p>
        </w:tc>
        <w:tc>
          <w:tcPr>
            <w:tcW w:w="1295" w:type="pct"/>
          </w:tcPr>
          <w:p w:rsidR="00E9127E" w:rsidRPr="00C20AC4" w:rsidRDefault="00E9127E" w:rsidP="00ED5C6F">
            <w:pPr>
              <w:jc w:val="center"/>
            </w:pPr>
          </w:p>
        </w:tc>
      </w:tr>
      <w:tr w:rsidR="00E9127E" w:rsidRPr="00C1263A" w:rsidTr="00ED5C6F">
        <w:tc>
          <w:tcPr>
            <w:tcW w:w="2994" w:type="pct"/>
          </w:tcPr>
          <w:p w:rsidR="00E9127E" w:rsidRPr="00C20AC4" w:rsidRDefault="00E9127E" w:rsidP="00ED5C6F">
            <w:r w:rsidRPr="00C20AC4">
              <w:t>РКФ</w:t>
            </w:r>
          </w:p>
        </w:tc>
        <w:tc>
          <w:tcPr>
            <w:tcW w:w="711" w:type="pct"/>
          </w:tcPr>
          <w:p w:rsidR="00E9127E" w:rsidRPr="00C20AC4" w:rsidRDefault="00E9127E" w:rsidP="00ED5C6F">
            <w:pPr>
              <w:jc w:val="center"/>
            </w:pPr>
            <w:r>
              <w:t>15</w:t>
            </w:r>
          </w:p>
        </w:tc>
        <w:tc>
          <w:tcPr>
            <w:tcW w:w="1295" w:type="pct"/>
          </w:tcPr>
          <w:p w:rsidR="00E9127E" w:rsidRPr="00C20AC4" w:rsidRDefault="00E9127E" w:rsidP="00ED5C6F">
            <w:pPr>
              <w:jc w:val="center"/>
            </w:pPr>
            <w:r>
              <w:t>62,05</w:t>
            </w:r>
          </w:p>
        </w:tc>
      </w:tr>
      <w:tr w:rsidR="00E9127E" w:rsidRPr="00C1263A" w:rsidTr="00ED5C6F">
        <w:tc>
          <w:tcPr>
            <w:tcW w:w="2994" w:type="pct"/>
          </w:tcPr>
          <w:p w:rsidR="00E9127E" w:rsidRPr="00C20AC4" w:rsidRDefault="00E9127E" w:rsidP="00ED5C6F">
            <w:r w:rsidRPr="00C20AC4">
              <w:t>педагогов-организаторов</w:t>
            </w:r>
          </w:p>
        </w:tc>
        <w:tc>
          <w:tcPr>
            <w:tcW w:w="711" w:type="pct"/>
          </w:tcPr>
          <w:p w:rsidR="00E9127E" w:rsidRPr="00C20AC4" w:rsidRDefault="00E9127E" w:rsidP="00ED5C6F">
            <w:pPr>
              <w:jc w:val="center"/>
            </w:pPr>
            <w:r w:rsidRPr="00C20AC4">
              <w:t>-</w:t>
            </w:r>
          </w:p>
        </w:tc>
        <w:tc>
          <w:tcPr>
            <w:tcW w:w="1295" w:type="pct"/>
          </w:tcPr>
          <w:p w:rsidR="00E9127E" w:rsidRPr="00C20AC4" w:rsidRDefault="00E9127E" w:rsidP="00ED5C6F">
            <w:pPr>
              <w:jc w:val="center"/>
            </w:pPr>
            <w:r w:rsidRPr="00C20AC4">
              <w:t>-</w:t>
            </w:r>
          </w:p>
        </w:tc>
      </w:tr>
      <w:tr w:rsidR="00E9127E" w:rsidRPr="00C1263A" w:rsidTr="00ED5C6F">
        <w:tc>
          <w:tcPr>
            <w:tcW w:w="2994" w:type="pct"/>
          </w:tcPr>
          <w:p w:rsidR="00E9127E" w:rsidRPr="00C20AC4" w:rsidRDefault="00E9127E" w:rsidP="00ED5C6F">
            <w:r w:rsidRPr="00C20AC4">
              <w:t>инструкторов физической культуры</w:t>
            </w:r>
          </w:p>
        </w:tc>
        <w:tc>
          <w:tcPr>
            <w:tcW w:w="711" w:type="pct"/>
          </w:tcPr>
          <w:p w:rsidR="00E9127E" w:rsidRPr="00C20AC4" w:rsidRDefault="00E9127E" w:rsidP="00ED5C6F">
            <w:pPr>
              <w:jc w:val="center"/>
            </w:pPr>
            <w:r w:rsidRPr="00C20AC4">
              <w:t>-</w:t>
            </w:r>
          </w:p>
        </w:tc>
        <w:tc>
          <w:tcPr>
            <w:tcW w:w="1295" w:type="pct"/>
          </w:tcPr>
          <w:p w:rsidR="00E9127E" w:rsidRPr="00C20AC4" w:rsidRDefault="00E9127E" w:rsidP="00ED5C6F">
            <w:pPr>
              <w:jc w:val="center"/>
            </w:pPr>
            <w:r w:rsidRPr="00C20AC4">
              <w:t>-</w:t>
            </w:r>
          </w:p>
        </w:tc>
      </w:tr>
      <w:tr w:rsidR="00E9127E" w:rsidRPr="00C1263A" w:rsidTr="00ED5C6F">
        <w:tc>
          <w:tcPr>
            <w:tcW w:w="2994" w:type="pct"/>
          </w:tcPr>
          <w:p w:rsidR="00E9127E" w:rsidRPr="00C20AC4" w:rsidRDefault="00E9127E" w:rsidP="00ED5C6F">
            <w:r w:rsidRPr="00C20AC4">
              <w:t>специалистов по работе с молодёжью</w:t>
            </w:r>
          </w:p>
        </w:tc>
        <w:tc>
          <w:tcPr>
            <w:tcW w:w="711" w:type="pct"/>
          </w:tcPr>
          <w:p w:rsidR="00E9127E" w:rsidRPr="00C20AC4" w:rsidRDefault="00E9127E" w:rsidP="00ED5C6F">
            <w:pPr>
              <w:jc w:val="center"/>
            </w:pPr>
            <w:r>
              <w:t>8</w:t>
            </w:r>
          </w:p>
        </w:tc>
        <w:tc>
          <w:tcPr>
            <w:tcW w:w="1295" w:type="pct"/>
          </w:tcPr>
          <w:p w:rsidR="00E9127E" w:rsidRPr="00C20AC4" w:rsidRDefault="00E9127E" w:rsidP="00ED5C6F">
            <w:pPr>
              <w:jc w:val="center"/>
            </w:pPr>
            <w:r>
              <w:t>33,33</w:t>
            </w:r>
          </w:p>
        </w:tc>
      </w:tr>
      <w:tr w:rsidR="00E9127E" w:rsidRPr="00C1263A" w:rsidTr="00ED5C6F">
        <w:tc>
          <w:tcPr>
            <w:tcW w:w="2994" w:type="pct"/>
          </w:tcPr>
          <w:p w:rsidR="00E9127E" w:rsidRPr="00C20AC4" w:rsidRDefault="00E9127E" w:rsidP="00ED5C6F">
            <w:r w:rsidRPr="00C20AC4">
              <w:t>специалистов по социальной работе с молодёжью</w:t>
            </w:r>
          </w:p>
        </w:tc>
        <w:tc>
          <w:tcPr>
            <w:tcW w:w="711" w:type="pct"/>
          </w:tcPr>
          <w:p w:rsidR="00E9127E" w:rsidRPr="00C20AC4" w:rsidRDefault="00E9127E" w:rsidP="00ED5C6F">
            <w:pPr>
              <w:jc w:val="center"/>
            </w:pPr>
            <w:r w:rsidRPr="00C20AC4">
              <w:t>-</w:t>
            </w:r>
          </w:p>
        </w:tc>
        <w:tc>
          <w:tcPr>
            <w:tcW w:w="1295" w:type="pct"/>
          </w:tcPr>
          <w:p w:rsidR="00E9127E" w:rsidRPr="00C20AC4" w:rsidRDefault="00E9127E" w:rsidP="00ED5C6F">
            <w:pPr>
              <w:jc w:val="center"/>
            </w:pPr>
            <w:r w:rsidRPr="00C20AC4">
              <w:t>-</w:t>
            </w:r>
          </w:p>
        </w:tc>
      </w:tr>
      <w:tr w:rsidR="00E9127E" w:rsidRPr="00C1263A" w:rsidTr="00ED5C6F">
        <w:tc>
          <w:tcPr>
            <w:tcW w:w="2994" w:type="pct"/>
          </w:tcPr>
          <w:p w:rsidR="00E9127E" w:rsidRPr="00C20AC4" w:rsidRDefault="00E9127E" w:rsidP="00ED5C6F">
            <w:r w:rsidRPr="00C20AC4">
              <w:t>методистов</w:t>
            </w:r>
          </w:p>
        </w:tc>
        <w:tc>
          <w:tcPr>
            <w:tcW w:w="711" w:type="pct"/>
          </w:tcPr>
          <w:p w:rsidR="00E9127E" w:rsidRPr="00C20AC4" w:rsidRDefault="00E9127E" w:rsidP="00ED5C6F">
            <w:pPr>
              <w:jc w:val="center"/>
            </w:pPr>
            <w:r w:rsidRPr="00C20AC4">
              <w:t>-</w:t>
            </w:r>
          </w:p>
        </w:tc>
        <w:tc>
          <w:tcPr>
            <w:tcW w:w="1295" w:type="pct"/>
          </w:tcPr>
          <w:p w:rsidR="00E9127E" w:rsidRPr="00C20AC4" w:rsidRDefault="00E9127E" w:rsidP="00ED5C6F">
            <w:pPr>
              <w:jc w:val="center"/>
            </w:pPr>
            <w:r w:rsidRPr="00C20AC4">
              <w:t>-</w:t>
            </w:r>
          </w:p>
        </w:tc>
      </w:tr>
      <w:tr w:rsidR="00E9127E" w:rsidRPr="00C1263A" w:rsidTr="00ED5C6F">
        <w:tc>
          <w:tcPr>
            <w:tcW w:w="2994" w:type="pct"/>
          </w:tcPr>
          <w:p w:rsidR="00E9127E" w:rsidRPr="00C20AC4" w:rsidRDefault="00E9127E" w:rsidP="00ED5C6F">
            <w:r w:rsidRPr="00C20AC4">
              <w:t>педагогов-психологов</w:t>
            </w:r>
          </w:p>
        </w:tc>
        <w:tc>
          <w:tcPr>
            <w:tcW w:w="711" w:type="pct"/>
          </w:tcPr>
          <w:p w:rsidR="00E9127E" w:rsidRPr="00C20AC4" w:rsidRDefault="00E9127E" w:rsidP="00ED5C6F">
            <w:pPr>
              <w:jc w:val="center"/>
            </w:pPr>
            <w:r w:rsidRPr="00C20AC4">
              <w:t>-</w:t>
            </w:r>
          </w:p>
        </w:tc>
        <w:tc>
          <w:tcPr>
            <w:tcW w:w="1295" w:type="pct"/>
          </w:tcPr>
          <w:p w:rsidR="00E9127E" w:rsidRPr="00C20AC4" w:rsidRDefault="00E9127E" w:rsidP="00ED5C6F">
            <w:pPr>
              <w:jc w:val="center"/>
            </w:pPr>
            <w:r w:rsidRPr="00C20AC4">
              <w:t>-</w:t>
            </w:r>
          </w:p>
        </w:tc>
      </w:tr>
      <w:tr w:rsidR="00E9127E" w:rsidRPr="00C1263A" w:rsidTr="00ED5C6F">
        <w:tc>
          <w:tcPr>
            <w:tcW w:w="2994" w:type="pct"/>
          </w:tcPr>
          <w:p w:rsidR="00E9127E" w:rsidRPr="00C20AC4" w:rsidRDefault="00E9127E" w:rsidP="00ED5C6F">
            <w:r w:rsidRPr="00C20AC4">
              <w:t>социальных педагогов</w:t>
            </w:r>
          </w:p>
        </w:tc>
        <w:tc>
          <w:tcPr>
            <w:tcW w:w="711" w:type="pct"/>
          </w:tcPr>
          <w:p w:rsidR="00E9127E" w:rsidRPr="00C20AC4" w:rsidRDefault="00E9127E" w:rsidP="00ED5C6F">
            <w:pPr>
              <w:jc w:val="center"/>
            </w:pPr>
            <w:r w:rsidRPr="00C20AC4">
              <w:t>-</w:t>
            </w:r>
          </w:p>
        </w:tc>
        <w:tc>
          <w:tcPr>
            <w:tcW w:w="1295" w:type="pct"/>
          </w:tcPr>
          <w:p w:rsidR="00E9127E" w:rsidRPr="00C20AC4" w:rsidRDefault="00E9127E" w:rsidP="00ED5C6F">
            <w:pPr>
              <w:jc w:val="center"/>
            </w:pPr>
            <w:r w:rsidRPr="00C20AC4">
              <w:t>-</w:t>
            </w:r>
          </w:p>
        </w:tc>
      </w:tr>
      <w:tr w:rsidR="00E9127E" w:rsidRPr="00C1263A" w:rsidTr="00ED5C6F">
        <w:tc>
          <w:tcPr>
            <w:tcW w:w="2994" w:type="pct"/>
          </w:tcPr>
          <w:p w:rsidR="00E9127E" w:rsidRPr="00C20AC4" w:rsidRDefault="00E9127E" w:rsidP="00ED5C6F">
            <w:r w:rsidRPr="00C20AC4">
              <w:t>менеджеров по связям с общественностью</w:t>
            </w:r>
          </w:p>
        </w:tc>
        <w:tc>
          <w:tcPr>
            <w:tcW w:w="711" w:type="pct"/>
          </w:tcPr>
          <w:p w:rsidR="00E9127E" w:rsidRPr="00C20AC4" w:rsidRDefault="00E9127E" w:rsidP="00ED5C6F">
            <w:pPr>
              <w:jc w:val="center"/>
            </w:pPr>
            <w:r w:rsidRPr="00C20AC4">
              <w:t>1</w:t>
            </w:r>
          </w:p>
        </w:tc>
        <w:tc>
          <w:tcPr>
            <w:tcW w:w="1295" w:type="pct"/>
          </w:tcPr>
          <w:p w:rsidR="00E9127E" w:rsidRPr="00C20AC4" w:rsidRDefault="00E9127E" w:rsidP="00ED5C6F">
            <w:pPr>
              <w:jc w:val="center"/>
            </w:pPr>
            <w:r>
              <w:t>4,17</w:t>
            </w:r>
          </w:p>
        </w:tc>
      </w:tr>
      <w:tr w:rsidR="00E9127E" w:rsidRPr="00C1263A" w:rsidTr="00ED5C6F">
        <w:tc>
          <w:tcPr>
            <w:tcW w:w="2994" w:type="pct"/>
          </w:tcPr>
          <w:p w:rsidR="00E9127E" w:rsidRPr="00EA7604" w:rsidRDefault="00E9127E" w:rsidP="00ED5C6F">
            <w:pPr>
              <w:rPr>
                <w:sz w:val="28"/>
                <w:szCs w:val="28"/>
              </w:rPr>
            </w:pPr>
            <w:r w:rsidRPr="00EA7604">
              <w:rPr>
                <w:sz w:val="28"/>
                <w:szCs w:val="28"/>
              </w:rPr>
              <w:t>Образование:</w:t>
            </w:r>
          </w:p>
        </w:tc>
        <w:tc>
          <w:tcPr>
            <w:tcW w:w="711" w:type="pct"/>
          </w:tcPr>
          <w:p w:rsidR="00E9127E" w:rsidRPr="00C20AC4" w:rsidRDefault="00E9127E" w:rsidP="00ED5C6F">
            <w:pPr>
              <w:jc w:val="center"/>
            </w:pPr>
          </w:p>
        </w:tc>
        <w:tc>
          <w:tcPr>
            <w:tcW w:w="1295" w:type="pct"/>
          </w:tcPr>
          <w:p w:rsidR="00E9127E" w:rsidRPr="00C20AC4" w:rsidRDefault="00E9127E" w:rsidP="00ED5C6F">
            <w:pPr>
              <w:jc w:val="center"/>
            </w:pPr>
          </w:p>
        </w:tc>
      </w:tr>
      <w:tr w:rsidR="00E9127E" w:rsidRPr="00C1263A" w:rsidTr="00ED5C6F">
        <w:tc>
          <w:tcPr>
            <w:tcW w:w="2994" w:type="pct"/>
          </w:tcPr>
          <w:p w:rsidR="00E9127E" w:rsidRPr="00C20AC4" w:rsidRDefault="00E9127E" w:rsidP="00ED5C6F">
            <w:r w:rsidRPr="00C20AC4">
              <w:t>высшее/  высшее профессиональное (СРМ, ГМУ, переподготовка)</w:t>
            </w:r>
          </w:p>
        </w:tc>
        <w:tc>
          <w:tcPr>
            <w:tcW w:w="711" w:type="pct"/>
          </w:tcPr>
          <w:p w:rsidR="00E9127E" w:rsidRPr="00C20AC4" w:rsidRDefault="00E9127E" w:rsidP="00ED5C6F">
            <w:pPr>
              <w:jc w:val="center"/>
            </w:pPr>
            <w:r>
              <w:t>15</w:t>
            </w:r>
          </w:p>
        </w:tc>
        <w:tc>
          <w:tcPr>
            <w:tcW w:w="1295" w:type="pct"/>
          </w:tcPr>
          <w:p w:rsidR="00E9127E" w:rsidRPr="00C20AC4" w:rsidRDefault="00E9127E" w:rsidP="00ED5C6F">
            <w:pPr>
              <w:jc w:val="center"/>
            </w:pPr>
            <w:r>
              <w:t>65,22</w:t>
            </w:r>
          </w:p>
        </w:tc>
      </w:tr>
      <w:tr w:rsidR="00E9127E" w:rsidRPr="00C1263A" w:rsidTr="00ED5C6F">
        <w:tc>
          <w:tcPr>
            <w:tcW w:w="2994" w:type="pct"/>
          </w:tcPr>
          <w:p w:rsidR="00E9127E" w:rsidRPr="00C20AC4" w:rsidRDefault="00E9127E" w:rsidP="00ED5C6F">
            <w:r w:rsidRPr="00C20AC4">
              <w:t>незаконченное высшее</w:t>
            </w:r>
          </w:p>
        </w:tc>
        <w:tc>
          <w:tcPr>
            <w:tcW w:w="711" w:type="pct"/>
          </w:tcPr>
          <w:p w:rsidR="00E9127E" w:rsidRPr="005A6248" w:rsidRDefault="00E9127E" w:rsidP="00ED5C6F">
            <w:pPr>
              <w:jc w:val="center"/>
            </w:pPr>
            <w:r>
              <w:t>2</w:t>
            </w:r>
          </w:p>
        </w:tc>
        <w:tc>
          <w:tcPr>
            <w:tcW w:w="1295" w:type="pct"/>
          </w:tcPr>
          <w:p w:rsidR="00E9127E" w:rsidRPr="005A6248" w:rsidRDefault="00E9127E" w:rsidP="00ED5C6F">
            <w:pPr>
              <w:jc w:val="center"/>
            </w:pPr>
            <w:r>
              <w:t>8,70</w:t>
            </w:r>
          </w:p>
        </w:tc>
      </w:tr>
      <w:tr w:rsidR="00E9127E" w:rsidRPr="00C1263A" w:rsidTr="00ED5C6F">
        <w:tc>
          <w:tcPr>
            <w:tcW w:w="2994" w:type="pct"/>
          </w:tcPr>
          <w:p w:rsidR="00E9127E" w:rsidRPr="00C20AC4" w:rsidRDefault="00E9127E" w:rsidP="00ED5C6F">
            <w:r w:rsidRPr="00C20AC4">
              <w:t>среднее специальное</w:t>
            </w:r>
          </w:p>
        </w:tc>
        <w:tc>
          <w:tcPr>
            <w:tcW w:w="711" w:type="pct"/>
          </w:tcPr>
          <w:p w:rsidR="00E9127E" w:rsidRPr="005A6248" w:rsidRDefault="00E9127E" w:rsidP="00ED5C6F">
            <w:pPr>
              <w:jc w:val="center"/>
            </w:pPr>
            <w:r>
              <w:t>6</w:t>
            </w:r>
          </w:p>
        </w:tc>
        <w:tc>
          <w:tcPr>
            <w:tcW w:w="1295" w:type="pct"/>
          </w:tcPr>
          <w:p w:rsidR="00E9127E" w:rsidRPr="005A6248" w:rsidRDefault="00E9127E" w:rsidP="00ED5C6F">
            <w:pPr>
              <w:jc w:val="center"/>
            </w:pPr>
            <w:r>
              <w:t>26,09</w:t>
            </w:r>
          </w:p>
        </w:tc>
      </w:tr>
      <w:tr w:rsidR="00E9127E" w:rsidRPr="00C1263A" w:rsidTr="00ED5C6F">
        <w:tc>
          <w:tcPr>
            <w:tcW w:w="2994" w:type="pct"/>
          </w:tcPr>
          <w:p w:rsidR="00E9127E" w:rsidRPr="00C20AC4" w:rsidRDefault="00E9127E" w:rsidP="00ED5C6F">
            <w:r w:rsidRPr="00C20AC4">
              <w:t>среднее</w:t>
            </w:r>
          </w:p>
        </w:tc>
        <w:tc>
          <w:tcPr>
            <w:tcW w:w="711" w:type="pct"/>
          </w:tcPr>
          <w:p w:rsidR="00E9127E" w:rsidRPr="00C20AC4" w:rsidRDefault="00E9127E" w:rsidP="00ED5C6F">
            <w:pPr>
              <w:jc w:val="center"/>
            </w:pPr>
            <w:r w:rsidRPr="00C20AC4">
              <w:t>-</w:t>
            </w:r>
          </w:p>
        </w:tc>
        <w:tc>
          <w:tcPr>
            <w:tcW w:w="1295" w:type="pct"/>
          </w:tcPr>
          <w:p w:rsidR="00E9127E" w:rsidRPr="00C20AC4" w:rsidRDefault="00E9127E" w:rsidP="00ED5C6F">
            <w:pPr>
              <w:jc w:val="center"/>
            </w:pPr>
            <w:r w:rsidRPr="00C20AC4">
              <w:t>-</w:t>
            </w:r>
          </w:p>
        </w:tc>
      </w:tr>
      <w:tr w:rsidR="00E9127E" w:rsidRPr="00C1263A" w:rsidTr="00ED5C6F">
        <w:tc>
          <w:tcPr>
            <w:tcW w:w="2994" w:type="pct"/>
          </w:tcPr>
          <w:p w:rsidR="00E9127E" w:rsidRPr="00EA7604" w:rsidRDefault="00E9127E" w:rsidP="00ED5C6F">
            <w:pPr>
              <w:rPr>
                <w:sz w:val="28"/>
                <w:szCs w:val="28"/>
              </w:rPr>
            </w:pPr>
            <w:r w:rsidRPr="00EA7604">
              <w:rPr>
                <w:sz w:val="28"/>
                <w:szCs w:val="28"/>
              </w:rPr>
              <w:t>Общий стаж/ в отрасли (молодёжная политика):</w:t>
            </w:r>
          </w:p>
        </w:tc>
        <w:tc>
          <w:tcPr>
            <w:tcW w:w="711" w:type="pct"/>
          </w:tcPr>
          <w:p w:rsidR="00E9127E" w:rsidRPr="00C20AC4" w:rsidRDefault="00E9127E" w:rsidP="00ED5C6F">
            <w:pPr>
              <w:jc w:val="center"/>
            </w:pPr>
          </w:p>
        </w:tc>
        <w:tc>
          <w:tcPr>
            <w:tcW w:w="1295" w:type="pct"/>
          </w:tcPr>
          <w:p w:rsidR="00E9127E" w:rsidRPr="00C20AC4" w:rsidRDefault="00E9127E" w:rsidP="00ED5C6F">
            <w:pPr>
              <w:jc w:val="center"/>
            </w:pPr>
          </w:p>
        </w:tc>
      </w:tr>
      <w:tr w:rsidR="00E9127E" w:rsidRPr="00C1263A" w:rsidTr="00ED5C6F">
        <w:tc>
          <w:tcPr>
            <w:tcW w:w="2994" w:type="pct"/>
          </w:tcPr>
          <w:p w:rsidR="00E9127E" w:rsidRPr="00C20AC4" w:rsidRDefault="00E9127E" w:rsidP="00ED5C6F">
            <w:r w:rsidRPr="00C20AC4">
              <w:t>до 2- лет</w:t>
            </w:r>
          </w:p>
        </w:tc>
        <w:tc>
          <w:tcPr>
            <w:tcW w:w="711" w:type="pct"/>
          </w:tcPr>
          <w:p w:rsidR="00E9127E" w:rsidRPr="00FC5058" w:rsidRDefault="00E9127E" w:rsidP="00ED5C6F">
            <w:pPr>
              <w:jc w:val="center"/>
            </w:pPr>
            <w:r>
              <w:t>0/7</w:t>
            </w:r>
          </w:p>
        </w:tc>
        <w:tc>
          <w:tcPr>
            <w:tcW w:w="1295" w:type="pct"/>
          </w:tcPr>
          <w:p w:rsidR="00E9127E" w:rsidRPr="00FC5058" w:rsidRDefault="00E9127E" w:rsidP="00ED5C6F">
            <w:pPr>
              <w:jc w:val="center"/>
            </w:pPr>
            <w:r>
              <w:t>/30,43</w:t>
            </w:r>
          </w:p>
        </w:tc>
      </w:tr>
      <w:tr w:rsidR="00E9127E" w:rsidRPr="00C1263A" w:rsidTr="00ED5C6F">
        <w:tc>
          <w:tcPr>
            <w:tcW w:w="2994" w:type="pct"/>
          </w:tcPr>
          <w:p w:rsidR="00E9127E" w:rsidRPr="00C20AC4" w:rsidRDefault="00E9127E" w:rsidP="00ED5C6F">
            <w:r w:rsidRPr="00C20AC4">
              <w:t>от 2 до 5 лет</w:t>
            </w:r>
          </w:p>
        </w:tc>
        <w:tc>
          <w:tcPr>
            <w:tcW w:w="711" w:type="pct"/>
          </w:tcPr>
          <w:p w:rsidR="00E9127E" w:rsidRPr="00FC5058" w:rsidRDefault="00E9127E" w:rsidP="00ED5C6F">
            <w:pPr>
              <w:jc w:val="center"/>
            </w:pPr>
            <w:r>
              <w:t>3/8</w:t>
            </w:r>
          </w:p>
        </w:tc>
        <w:tc>
          <w:tcPr>
            <w:tcW w:w="1295" w:type="pct"/>
          </w:tcPr>
          <w:p w:rsidR="00E9127E" w:rsidRPr="00FC5058" w:rsidRDefault="00E9127E" w:rsidP="00ED5C6F">
            <w:pPr>
              <w:jc w:val="center"/>
            </w:pPr>
            <w:r>
              <w:t>13,04/34,78</w:t>
            </w:r>
          </w:p>
        </w:tc>
      </w:tr>
      <w:tr w:rsidR="00E9127E" w:rsidRPr="00C1263A" w:rsidTr="00ED5C6F">
        <w:tc>
          <w:tcPr>
            <w:tcW w:w="2994" w:type="pct"/>
          </w:tcPr>
          <w:p w:rsidR="00E9127E" w:rsidRPr="00C20AC4" w:rsidRDefault="00E9127E" w:rsidP="00ED5C6F">
            <w:r w:rsidRPr="00C20AC4">
              <w:lastRenderedPageBreak/>
              <w:t>от 5 до 10 лет</w:t>
            </w:r>
          </w:p>
        </w:tc>
        <w:tc>
          <w:tcPr>
            <w:tcW w:w="711" w:type="pct"/>
          </w:tcPr>
          <w:p w:rsidR="00E9127E" w:rsidRPr="00FC5058" w:rsidRDefault="00E9127E" w:rsidP="00ED5C6F">
            <w:pPr>
              <w:jc w:val="center"/>
            </w:pPr>
            <w:r>
              <w:t>5/2</w:t>
            </w:r>
          </w:p>
        </w:tc>
        <w:tc>
          <w:tcPr>
            <w:tcW w:w="1295" w:type="pct"/>
          </w:tcPr>
          <w:p w:rsidR="00E9127E" w:rsidRPr="00FC5058" w:rsidRDefault="00E9127E" w:rsidP="00ED5C6F">
            <w:pPr>
              <w:jc w:val="center"/>
            </w:pPr>
            <w:r>
              <w:t>21,74/8,70</w:t>
            </w:r>
          </w:p>
        </w:tc>
      </w:tr>
      <w:tr w:rsidR="00E9127E" w:rsidRPr="00C1263A" w:rsidTr="00ED5C6F">
        <w:tc>
          <w:tcPr>
            <w:tcW w:w="2994" w:type="pct"/>
          </w:tcPr>
          <w:p w:rsidR="00E9127E" w:rsidRPr="00C20AC4" w:rsidRDefault="00E9127E" w:rsidP="00ED5C6F">
            <w:r w:rsidRPr="00C20AC4">
              <w:t>свыше 10 лет</w:t>
            </w:r>
          </w:p>
        </w:tc>
        <w:tc>
          <w:tcPr>
            <w:tcW w:w="711" w:type="pct"/>
          </w:tcPr>
          <w:p w:rsidR="00E9127E" w:rsidRPr="00FC5058" w:rsidRDefault="00E9127E" w:rsidP="00ED5C6F">
            <w:pPr>
              <w:jc w:val="center"/>
            </w:pPr>
            <w:r>
              <w:t>15/6</w:t>
            </w:r>
          </w:p>
        </w:tc>
        <w:tc>
          <w:tcPr>
            <w:tcW w:w="1295" w:type="pct"/>
          </w:tcPr>
          <w:p w:rsidR="00E9127E" w:rsidRPr="00FC5058" w:rsidRDefault="00E9127E" w:rsidP="00ED5C6F">
            <w:pPr>
              <w:jc w:val="center"/>
            </w:pPr>
            <w:r>
              <w:t>65,22/26,09</w:t>
            </w:r>
          </w:p>
        </w:tc>
      </w:tr>
      <w:tr w:rsidR="00E9127E" w:rsidRPr="00C1263A" w:rsidTr="00ED5C6F">
        <w:tc>
          <w:tcPr>
            <w:tcW w:w="2994" w:type="pct"/>
          </w:tcPr>
          <w:p w:rsidR="00E9127E" w:rsidRPr="00EA7604" w:rsidRDefault="00E9127E" w:rsidP="00ED5C6F">
            <w:pPr>
              <w:rPr>
                <w:sz w:val="28"/>
                <w:szCs w:val="28"/>
              </w:rPr>
            </w:pPr>
            <w:r w:rsidRPr="00EA7604">
              <w:rPr>
                <w:sz w:val="28"/>
                <w:szCs w:val="28"/>
              </w:rPr>
              <w:t>Пол:</w:t>
            </w:r>
          </w:p>
        </w:tc>
        <w:tc>
          <w:tcPr>
            <w:tcW w:w="711" w:type="pct"/>
          </w:tcPr>
          <w:p w:rsidR="00E9127E" w:rsidRPr="00C20AC4" w:rsidRDefault="00E9127E" w:rsidP="00ED5C6F">
            <w:pPr>
              <w:jc w:val="center"/>
            </w:pPr>
          </w:p>
        </w:tc>
        <w:tc>
          <w:tcPr>
            <w:tcW w:w="1295" w:type="pct"/>
          </w:tcPr>
          <w:p w:rsidR="00E9127E" w:rsidRPr="00C20AC4" w:rsidRDefault="00E9127E" w:rsidP="00ED5C6F">
            <w:pPr>
              <w:jc w:val="center"/>
            </w:pPr>
          </w:p>
        </w:tc>
      </w:tr>
      <w:tr w:rsidR="00E9127E" w:rsidRPr="00C1263A" w:rsidTr="00ED5C6F">
        <w:tc>
          <w:tcPr>
            <w:tcW w:w="2994" w:type="pct"/>
          </w:tcPr>
          <w:p w:rsidR="00E9127E" w:rsidRPr="00C20AC4" w:rsidRDefault="00E9127E" w:rsidP="00ED5C6F">
            <w:r w:rsidRPr="00C20AC4">
              <w:t>женский</w:t>
            </w:r>
          </w:p>
        </w:tc>
        <w:tc>
          <w:tcPr>
            <w:tcW w:w="711" w:type="pct"/>
          </w:tcPr>
          <w:p w:rsidR="00E9127E" w:rsidRPr="0084138D" w:rsidRDefault="00E9127E" w:rsidP="00ED5C6F">
            <w:pPr>
              <w:jc w:val="center"/>
            </w:pPr>
            <w:r>
              <w:t>16</w:t>
            </w:r>
          </w:p>
        </w:tc>
        <w:tc>
          <w:tcPr>
            <w:tcW w:w="1295" w:type="pct"/>
          </w:tcPr>
          <w:p w:rsidR="00E9127E" w:rsidRPr="0084138D" w:rsidRDefault="00E9127E" w:rsidP="00ED5C6F">
            <w:pPr>
              <w:jc w:val="center"/>
            </w:pPr>
            <w:r>
              <w:t>69,57</w:t>
            </w:r>
          </w:p>
        </w:tc>
      </w:tr>
      <w:tr w:rsidR="00E9127E" w:rsidRPr="00C1263A" w:rsidTr="00ED5C6F">
        <w:tc>
          <w:tcPr>
            <w:tcW w:w="2994" w:type="pct"/>
          </w:tcPr>
          <w:p w:rsidR="00E9127E" w:rsidRPr="00C20AC4" w:rsidRDefault="00E9127E" w:rsidP="00ED5C6F">
            <w:r w:rsidRPr="00C20AC4">
              <w:t>мужской</w:t>
            </w:r>
          </w:p>
        </w:tc>
        <w:tc>
          <w:tcPr>
            <w:tcW w:w="711" w:type="pct"/>
          </w:tcPr>
          <w:p w:rsidR="00E9127E" w:rsidRPr="0084138D" w:rsidRDefault="00E9127E" w:rsidP="00ED5C6F">
            <w:pPr>
              <w:jc w:val="center"/>
            </w:pPr>
            <w:r>
              <w:t>7</w:t>
            </w:r>
          </w:p>
        </w:tc>
        <w:tc>
          <w:tcPr>
            <w:tcW w:w="1295" w:type="pct"/>
          </w:tcPr>
          <w:p w:rsidR="00E9127E" w:rsidRPr="0084138D" w:rsidRDefault="00E9127E" w:rsidP="00ED5C6F">
            <w:pPr>
              <w:jc w:val="center"/>
            </w:pPr>
            <w:r>
              <w:t>30,43</w:t>
            </w:r>
          </w:p>
        </w:tc>
      </w:tr>
    </w:tbl>
    <w:p w:rsidR="00E9127E" w:rsidRDefault="00E9127E" w:rsidP="005D77B2">
      <w:pPr>
        <w:rPr>
          <w:sz w:val="28"/>
          <w:szCs w:val="28"/>
        </w:rPr>
      </w:pPr>
    </w:p>
    <w:p w:rsidR="00E9127E" w:rsidRDefault="00E9127E" w:rsidP="005D77B2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Pr="00B07271">
        <w:rPr>
          <w:b/>
          <w:sz w:val="28"/>
          <w:szCs w:val="28"/>
        </w:rPr>
        <w:t>.4.</w:t>
      </w:r>
      <w:r>
        <w:rPr>
          <w:sz w:val="28"/>
          <w:szCs w:val="28"/>
        </w:rPr>
        <w:t xml:space="preserve"> Материально-техническое обеспечение. </w:t>
      </w:r>
      <w:r>
        <w:rPr>
          <w:bCs/>
          <w:sz w:val="28"/>
          <w:szCs w:val="28"/>
        </w:rPr>
        <w:t xml:space="preserve">В 2018–2021 годах планируется дополнительное </w:t>
      </w:r>
      <w:r w:rsidRPr="00371493">
        <w:rPr>
          <w:bCs/>
          <w:sz w:val="28"/>
          <w:szCs w:val="28"/>
        </w:rPr>
        <w:t>оснащение Учреждения мебелью, оргтехникой и сценическим оборудованием за счёт бюджетных и привлечённых средств.</w:t>
      </w:r>
      <w:r>
        <w:rPr>
          <w:bCs/>
          <w:sz w:val="28"/>
          <w:szCs w:val="28"/>
        </w:rPr>
        <w:t xml:space="preserve"> </w:t>
      </w:r>
    </w:p>
    <w:p w:rsidR="00E9127E" w:rsidRPr="00406602" w:rsidRDefault="00E9127E" w:rsidP="005D77B2"/>
    <w:p w:rsidR="00E9127E" w:rsidRDefault="00E9127E" w:rsidP="005D77B2">
      <w:pPr>
        <w:pStyle w:val="4"/>
      </w:pPr>
      <w:r>
        <w:rPr>
          <w:color w:val="000000"/>
        </w:rPr>
        <w:t xml:space="preserve">8. </w:t>
      </w:r>
      <w:r>
        <w:t>Механизм реализации Программы развития.</w:t>
      </w:r>
    </w:p>
    <w:p w:rsidR="00E9127E" w:rsidRDefault="00E9127E" w:rsidP="005D77B2"/>
    <w:p w:rsidR="00E9127E" w:rsidRDefault="00E9127E" w:rsidP="005D77B2">
      <w:pPr>
        <w:ind w:right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Механизм реализации Программы развития включает в себя:</w:t>
      </w:r>
    </w:p>
    <w:p w:rsidR="00E9127E" w:rsidRPr="004513BF" w:rsidRDefault="00E9127E" w:rsidP="005D77B2">
      <w:pPr>
        <w:ind w:right="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 разработку, утверждение и реализацию</w:t>
      </w:r>
      <w:r w:rsidRPr="004513BF">
        <w:rPr>
          <w:sz w:val="28"/>
          <w:szCs w:val="28"/>
          <w:lang w:eastAsia="en-US"/>
        </w:rPr>
        <w:t xml:space="preserve"> </w:t>
      </w:r>
      <w:r w:rsidRPr="00371493">
        <w:rPr>
          <w:sz w:val="28"/>
          <w:szCs w:val="28"/>
          <w:lang w:eastAsia="en-US"/>
        </w:rPr>
        <w:t>целевых программ деятельности</w:t>
      </w:r>
      <w:r>
        <w:rPr>
          <w:sz w:val="28"/>
          <w:szCs w:val="28"/>
          <w:lang w:eastAsia="en-US"/>
        </w:rPr>
        <w:t>, проектов и мероприятий в рамках этих программ</w:t>
      </w:r>
      <w:r w:rsidRPr="004513BF">
        <w:rPr>
          <w:sz w:val="28"/>
          <w:szCs w:val="28"/>
          <w:lang w:eastAsia="en-US"/>
        </w:rPr>
        <w:t>;</w:t>
      </w:r>
    </w:p>
    <w:p w:rsidR="00E9127E" w:rsidRPr="004513BF" w:rsidRDefault="00E9127E" w:rsidP="005D77B2">
      <w:pPr>
        <w:ind w:right="567" w:firstLine="567"/>
        <w:jc w:val="both"/>
        <w:rPr>
          <w:sz w:val="28"/>
          <w:szCs w:val="28"/>
          <w:lang w:eastAsia="en-US"/>
        </w:rPr>
      </w:pPr>
      <w:r w:rsidRPr="004513BF">
        <w:rPr>
          <w:sz w:val="28"/>
          <w:szCs w:val="28"/>
          <w:lang w:eastAsia="en-US"/>
        </w:rPr>
        <w:t xml:space="preserve">- освещение в средствах массовой информации материалов деятельности  </w:t>
      </w:r>
      <w:r>
        <w:rPr>
          <w:sz w:val="28"/>
          <w:szCs w:val="28"/>
          <w:lang w:eastAsia="en-US"/>
        </w:rPr>
        <w:t>Учреждения</w:t>
      </w:r>
      <w:r w:rsidRPr="004513BF">
        <w:rPr>
          <w:sz w:val="28"/>
          <w:szCs w:val="28"/>
          <w:lang w:eastAsia="en-US"/>
        </w:rPr>
        <w:t>;</w:t>
      </w:r>
    </w:p>
    <w:p w:rsidR="00E9127E" w:rsidRPr="004513BF" w:rsidRDefault="00E9127E" w:rsidP="005D77B2">
      <w:pPr>
        <w:ind w:right="567" w:firstLine="567"/>
        <w:jc w:val="both"/>
        <w:rPr>
          <w:sz w:val="28"/>
          <w:szCs w:val="28"/>
          <w:lang w:eastAsia="en-US"/>
        </w:rPr>
      </w:pPr>
      <w:r w:rsidRPr="004513BF">
        <w:rPr>
          <w:sz w:val="28"/>
          <w:szCs w:val="28"/>
          <w:lang w:eastAsia="en-US"/>
        </w:rPr>
        <w:t xml:space="preserve">- проведение </w:t>
      </w:r>
      <w:r>
        <w:rPr>
          <w:sz w:val="28"/>
          <w:szCs w:val="28"/>
          <w:lang w:eastAsia="en-US"/>
        </w:rPr>
        <w:t xml:space="preserve">ежегодного </w:t>
      </w:r>
      <w:r w:rsidRPr="004513BF">
        <w:rPr>
          <w:sz w:val="28"/>
          <w:szCs w:val="28"/>
          <w:lang w:eastAsia="en-US"/>
        </w:rPr>
        <w:t xml:space="preserve">мониторинга по реализации </w:t>
      </w:r>
      <w:r>
        <w:rPr>
          <w:sz w:val="28"/>
          <w:szCs w:val="28"/>
          <w:lang w:eastAsia="en-US"/>
        </w:rPr>
        <w:t xml:space="preserve">Программы развития </w:t>
      </w:r>
      <w:r w:rsidRPr="004513B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силами Учреждения и привлеченного экспертного сообщества</w:t>
      </w:r>
      <w:r w:rsidRPr="004513BF">
        <w:rPr>
          <w:sz w:val="28"/>
          <w:szCs w:val="28"/>
          <w:lang w:eastAsia="en-US"/>
        </w:rPr>
        <w:t>.</w:t>
      </w:r>
    </w:p>
    <w:p w:rsidR="00E9127E" w:rsidRDefault="00E9127E" w:rsidP="005D77B2"/>
    <w:p w:rsidR="00E9127E" w:rsidRPr="00CA11FF" w:rsidRDefault="00E9127E" w:rsidP="005D77B2"/>
    <w:p w:rsidR="00E9127E" w:rsidRDefault="00E9127E" w:rsidP="005D77B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8</w:t>
      </w:r>
      <w:r w:rsidRPr="00EA3ED3">
        <w:rPr>
          <w:b/>
          <w:sz w:val="28"/>
          <w:szCs w:val="28"/>
        </w:rPr>
        <w:t>.1.</w:t>
      </w:r>
      <w:r>
        <w:rPr>
          <w:sz w:val="28"/>
          <w:szCs w:val="28"/>
        </w:rPr>
        <w:t xml:space="preserve"> Перечень целевых </w:t>
      </w:r>
      <w:r w:rsidRPr="006810A1">
        <w:rPr>
          <w:sz w:val="28"/>
          <w:szCs w:val="28"/>
        </w:rPr>
        <w:t>программ,</w:t>
      </w:r>
      <w:r w:rsidRPr="00CA11FF">
        <w:rPr>
          <w:sz w:val="28"/>
          <w:szCs w:val="28"/>
        </w:rPr>
        <w:t xml:space="preserve"> обеспечивающих реализацию Программы</w:t>
      </w:r>
      <w:r>
        <w:rPr>
          <w:sz w:val="28"/>
          <w:szCs w:val="28"/>
        </w:rPr>
        <w:t xml:space="preserve"> развития</w:t>
      </w:r>
      <w:r w:rsidRPr="00CA11FF">
        <w:rPr>
          <w:sz w:val="28"/>
          <w:szCs w:val="28"/>
        </w:rPr>
        <w:t>.</w:t>
      </w:r>
    </w:p>
    <w:p w:rsidR="00E9127E" w:rsidRDefault="00E9127E" w:rsidP="005D77B2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362269">
        <w:rPr>
          <w:color w:val="000000"/>
          <w:sz w:val="28"/>
          <w:szCs w:val="28"/>
        </w:rPr>
        <w:t>Целевая программа</w:t>
      </w:r>
      <w:r>
        <w:rPr>
          <w:color w:val="000000"/>
          <w:sz w:val="28"/>
          <w:szCs w:val="28"/>
        </w:rPr>
        <w:t xml:space="preserve"> деятельности «</w:t>
      </w:r>
      <w:r w:rsidRPr="00357E1F">
        <w:rPr>
          <w:color w:val="000000"/>
          <w:sz w:val="28"/>
          <w:szCs w:val="28"/>
        </w:rPr>
        <w:t>Мульт</w:t>
      </w:r>
      <w:r>
        <w:rPr>
          <w:color w:val="000000"/>
          <w:sz w:val="28"/>
          <w:szCs w:val="28"/>
        </w:rPr>
        <w:t>исреда для молодёжи: гражданская ответственность</w:t>
      </w:r>
      <w:r w:rsidRPr="00357E1F">
        <w:rPr>
          <w:color w:val="000000"/>
          <w:sz w:val="28"/>
          <w:szCs w:val="28"/>
        </w:rPr>
        <w:t xml:space="preserve"> и патриотизм, культурное разнообразие и устойчивое развитие</w:t>
      </w:r>
      <w:r>
        <w:rPr>
          <w:color w:val="000000"/>
          <w:sz w:val="28"/>
          <w:szCs w:val="28"/>
        </w:rPr>
        <w:t>».</w:t>
      </w:r>
    </w:p>
    <w:p w:rsidR="00E9127E" w:rsidRDefault="00E9127E" w:rsidP="005D77B2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8476EB">
        <w:rPr>
          <w:color w:val="000000"/>
          <w:sz w:val="28"/>
          <w:szCs w:val="28"/>
        </w:rPr>
        <w:t>Целевая программа деятельности «Волшебная си</w:t>
      </w:r>
      <w:r>
        <w:rPr>
          <w:color w:val="000000"/>
          <w:sz w:val="28"/>
          <w:szCs w:val="28"/>
        </w:rPr>
        <w:t xml:space="preserve">ла творчества для самопознания, </w:t>
      </w:r>
      <w:r w:rsidRPr="008476EB">
        <w:rPr>
          <w:color w:val="000000"/>
          <w:sz w:val="28"/>
          <w:szCs w:val="28"/>
        </w:rPr>
        <w:t xml:space="preserve">саморазвития </w:t>
      </w:r>
      <w:r>
        <w:rPr>
          <w:color w:val="000000"/>
          <w:sz w:val="28"/>
          <w:szCs w:val="28"/>
        </w:rPr>
        <w:t xml:space="preserve">и самореализации </w:t>
      </w:r>
      <w:r w:rsidRPr="008476EB">
        <w:rPr>
          <w:color w:val="000000"/>
          <w:sz w:val="28"/>
          <w:szCs w:val="28"/>
        </w:rPr>
        <w:t>молодого поколения».</w:t>
      </w:r>
    </w:p>
    <w:p w:rsidR="00E9127E" w:rsidRDefault="00E9127E" w:rsidP="005D77B2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8476EB">
        <w:rPr>
          <w:color w:val="000000"/>
          <w:sz w:val="28"/>
          <w:szCs w:val="28"/>
        </w:rPr>
        <w:t>Целевая программа деятельности «Здоровье – ответственность каждого».</w:t>
      </w:r>
    </w:p>
    <w:p w:rsidR="00E9127E" w:rsidRPr="008476EB" w:rsidRDefault="00E9127E" w:rsidP="005D77B2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8476EB">
        <w:rPr>
          <w:color w:val="000000"/>
          <w:sz w:val="28"/>
          <w:szCs w:val="28"/>
        </w:rPr>
        <w:t>Целевая программа деятельности «Добровольчество как ценностная ориентация молодёжи: участие и ответственность».</w:t>
      </w:r>
    </w:p>
    <w:p w:rsidR="00E9127E" w:rsidRDefault="00E9127E" w:rsidP="005D77B2">
      <w:pPr>
        <w:rPr>
          <w:b/>
          <w:sz w:val="28"/>
          <w:szCs w:val="28"/>
        </w:rPr>
      </w:pPr>
    </w:p>
    <w:p w:rsidR="00E9127E" w:rsidRDefault="00E9127E" w:rsidP="005D77B2">
      <w:pPr>
        <w:rPr>
          <w:sz w:val="28"/>
          <w:szCs w:val="28"/>
        </w:rPr>
      </w:pPr>
      <w:r w:rsidRPr="000A272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</w:t>
      </w:r>
      <w:r w:rsidRPr="000A272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Направления </w:t>
      </w:r>
      <w:r w:rsidRPr="00CA11FF">
        <w:rPr>
          <w:sz w:val="28"/>
          <w:szCs w:val="28"/>
        </w:rPr>
        <w:t>реализации Программы</w:t>
      </w:r>
      <w:r>
        <w:rPr>
          <w:sz w:val="28"/>
          <w:szCs w:val="28"/>
        </w:rPr>
        <w:t xml:space="preserve"> развития</w:t>
      </w:r>
      <w:r w:rsidRPr="00CA11FF">
        <w:rPr>
          <w:sz w:val="28"/>
          <w:szCs w:val="28"/>
        </w:rPr>
        <w:t>.</w:t>
      </w:r>
    </w:p>
    <w:p w:rsidR="00E9127E" w:rsidRDefault="00E9127E" w:rsidP="005D77B2">
      <w:pPr>
        <w:rPr>
          <w:sz w:val="28"/>
          <w:szCs w:val="28"/>
        </w:rPr>
      </w:pPr>
    </w:p>
    <w:p w:rsidR="00E9127E" w:rsidRDefault="00E9127E" w:rsidP="005D77B2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целом, с</w:t>
      </w:r>
      <w:r w:rsidRPr="00204445">
        <w:rPr>
          <w:b/>
          <w:bCs/>
          <w:color w:val="000000"/>
          <w:sz w:val="28"/>
          <w:szCs w:val="28"/>
        </w:rPr>
        <w:t xml:space="preserve"> 2018 года в Учреждении  планируется</w:t>
      </w:r>
      <w:r w:rsidRPr="00204445">
        <w:rPr>
          <w:bCs/>
          <w:color w:val="000000"/>
          <w:sz w:val="28"/>
          <w:szCs w:val="28"/>
        </w:rPr>
        <w:t xml:space="preserve">, сохраняя прежний характер и </w:t>
      </w:r>
      <w:r>
        <w:rPr>
          <w:bCs/>
          <w:color w:val="000000"/>
          <w:sz w:val="28"/>
          <w:szCs w:val="28"/>
        </w:rPr>
        <w:t>работу</w:t>
      </w:r>
      <w:r w:rsidRPr="00204445">
        <w:rPr>
          <w:bCs/>
          <w:color w:val="000000"/>
          <w:sz w:val="28"/>
          <w:szCs w:val="28"/>
        </w:rPr>
        <w:t xml:space="preserve"> по приоритетным направлениям деятельности сферы молодежной политики города Новосибирска, </w:t>
      </w:r>
      <w:r w:rsidRPr="00204445">
        <w:rPr>
          <w:b/>
          <w:bCs/>
          <w:color w:val="000000"/>
          <w:sz w:val="28"/>
          <w:szCs w:val="28"/>
        </w:rPr>
        <w:t xml:space="preserve">расширить спектр деятельности в рамках некоторых направлений и </w:t>
      </w:r>
      <w:r>
        <w:rPr>
          <w:b/>
          <w:bCs/>
          <w:color w:val="000000"/>
          <w:sz w:val="28"/>
          <w:szCs w:val="28"/>
        </w:rPr>
        <w:t>повысить</w:t>
      </w:r>
      <w:r w:rsidRPr="00204445">
        <w:rPr>
          <w:b/>
          <w:bCs/>
          <w:color w:val="000000"/>
          <w:sz w:val="28"/>
          <w:szCs w:val="28"/>
        </w:rPr>
        <w:t xml:space="preserve"> качеств</w:t>
      </w:r>
      <w:r>
        <w:rPr>
          <w:b/>
          <w:bCs/>
          <w:color w:val="000000"/>
          <w:sz w:val="28"/>
          <w:szCs w:val="28"/>
        </w:rPr>
        <w:t>о</w:t>
      </w:r>
      <w:r w:rsidRPr="00204445">
        <w:rPr>
          <w:bCs/>
          <w:color w:val="000000"/>
          <w:sz w:val="28"/>
          <w:szCs w:val="28"/>
        </w:rPr>
        <w:t xml:space="preserve"> предоставляемых услуг</w:t>
      </w:r>
      <w:r w:rsidRPr="00C73B0D">
        <w:rPr>
          <w:bCs/>
          <w:color w:val="000000"/>
          <w:sz w:val="28"/>
          <w:szCs w:val="28"/>
        </w:rPr>
        <w:t xml:space="preserve">.  </w:t>
      </w:r>
      <w:r>
        <w:rPr>
          <w:bCs/>
          <w:color w:val="000000"/>
          <w:sz w:val="28"/>
          <w:szCs w:val="28"/>
        </w:rPr>
        <w:t xml:space="preserve"> </w:t>
      </w:r>
    </w:p>
    <w:p w:rsidR="00E9127E" w:rsidRDefault="00E9127E" w:rsidP="005D77B2">
      <w:pPr>
        <w:rPr>
          <w:sz w:val="28"/>
          <w:szCs w:val="28"/>
        </w:rPr>
      </w:pPr>
    </w:p>
    <w:p w:rsidR="00E9127E" w:rsidRPr="00371493" w:rsidRDefault="00E9127E" w:rsidP="005D7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8.2.1. </w:t>
      </w:r>
      <w:r w:rsidRPr="00371493">
        <w:rPr>
          <w:sz w:val="28"/>
          <w:szCs w:val="28"/>
        </w:rPr>
        <w:t xml:space="preserve">Расширение </w:t>
      </w:r>
      <w:r>
        <w:rPr>
          <w:sz w:val="28"/>
          <w:szCs w:val="28"/>
        </w:rPr>
        <w:t xml:space="preserve">и повышение качества </w:t>
      </w:r>
      <w:r w:rsidRPr="00371493">
        <w:rPr>
          <w:sz w:val="28"/>
          <w:szCs w:val="28"/>
        </w:rPr>
        <w:t xml:space="preserve">деятельности  в рамках </w:t>
      </w:r>
      <w:r>
        <w:rPr>
          <w:sz w:val="28"/>
          <w:szCs w:val="28"/>
        </w:rPr>
        <w:t>следующих приоритетных направлений сферы молодежной политики</w:t>
      </w:r>
      <w:r w:rsidRPr="00371493">
        <w:rPr>
          <w:sz w:val="28"/>
          <w:szCs w:val="28"/>
        </w:rPr>
        <w:t>:</w:t>
      </w:r>
    </w:p>
    <w:p w:rsidR="00E9127E" w:rsidRDefault="00E9127E" w:rsidP="005D77B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«Содействие развитию активной жизненной позиции молодежи» (поддержка творческих инициатив молодежи в области художественно-эстетического и декоративно-прикладного искусства).</w:t>
      </w:r>
    </w:p>
    <w:p w:rsidR="00E9127E" w:rsidRDefault="00E9127E" w:rsidP="005D77B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«Гражданское и патриотическое воспитание» (экологическая, межэтническая коммуникативная  и историко-краеведческая деятельность в рамках проектов, мероприятий и акций).</w:t>
      </w:r>
    </w:p>
    <w:p w:rsidR="00E9127E" w:rsidRPr="004D7DE3" w:rsidRDefault="00E9127E" w:rsidP="005D77B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«Поддержка молодой семьи»  (а</w:t>
      </w:r>
      <w:r w:rsidRPr="00371493">
        <w:rPr>
          <w:color w:val="000000"/>
          <w:sz w:val="28"/>
          <w:szCs w:val="28"/>
        </w:rPr>
        <w:t>пробирование новых организационных форм проведения меро</w:t>
      </w:r>
      <w:r>
        <w:rPr>
          <w:color w:val="000000"/>
          <w:sz w:val="28"/>
          <w:szCs w:val="28"/>
        </w:rPr>
        <w:t xml:space="preserve">приятий для  молодых семей </w:t>
      </w:r>
      <w:r w:rsidRPr="00371493">
        <w:rPr>
          <w:color w:val="000000"/>
          <w:sz w:val="28"/>
          <w:szCs w:val="28"/>
        </w:rPr>
        <w:t>без детей и с детьми)</w:t>
      </w:r>
      <w:r>
        <w:rPr>
          <w:color w:val="000000"/>
          <w:sz w:val="28"/>
          <w:szCs w:val="28"/>
        </w:rPr>
        <w:t>.</w:t>
      </w:r>
    </w:p>
    <w:p w:rsidR="00E9127E" w:rsidRDefault="00E9127E" w:rsidP="005D77B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«Содействие формированию здорового образа жизни в молодежной среде» (расширение спектра физкультурно-оздоровительных и спортивных мероприятий различного уровня).</w:t>
      </w:r>
    </w:p>
    <w:p w:rsidR="00E9127E" w:rsidRDefault="00E9127E" w:rsidP="005D77B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«Содействие молодежи в трудной жизненной ситуации» (расширение спектра деятельности с подростками, оказавшимися в социально опасном положении, о</w:t>
      </w:r>
      <w:r w:rsidRPr="00371493">
        <w:rPr>
          <w:sz w:val="28"/>
          <w:szCs w:val="28"/>
        </w:rPr>
        <w:t xml:space="preserve">рганизация и проведение  комплекса информационно-просветительских и практико-ориентированных мероприятий с молодыми людьми с ограниченными возможностями здоровья  (ОВЗ) и </w:t>
      </w:r>
      <w:r>
        <w:rPr>
          <w:sz w:val="28"/>
          <w:szCs w:val="28"/>
        </w:rPr>
        <w:t xml:space="preserve">с </w:t>
      </w:r>
      <w:r w:rsidRPr="00371493">
        <w:rPr>
          <w:sz w:val="28"/>
          <w:szCs w:val="28"/>
        </w:rPr>
        <w:t>семьями, воспитывающими детей с ОВЗ</w:t>
      </w:r>
      <w:r>
        <w:rPr>
          <w:sz w:val="28"/>
          <w:szCs w:val="28"/>
        </w:rPr>
        <w:t>)</w:t>
      </w:r>
      <w:r w:rsidRPr="00371493">
        <w:rPr>
          <w:sz w:val="28"/>
          <w:szCs w:val="28"/>
        </w:rPr>
        <w:t>.</w:t>
      </w:r>
    </w:p>
    <w:p w:rsidR="00E9127E" w:rsidRDefault="00E9127E" w:rsidP="005D7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8.2.2. </w:t>
      </w:r>
      <w:r>
        <w:rPr>
          <w:bCs/>
          <w:sz w:val="28"/>
          <w:szCs w:val="28"/>
        </w:rPr>
        <w:t>Р</w:t>
      </w:r>
      <w:r w:rsidRPr="002F4F78">
        <w:rPr>
          <w:bCs/>
          <w:sz w:val="28"/>
          <w:szCs w:val="28"/>
        </w:rPr>
        <w:t xml:space="preserve">асширение </w:t>
      </w:r>
      <w:r>
        <w:rPr>
          <w:bCs/>
          <w:sz w:val="28"/>
          <w:szCs w:val="28"/>
        </w:rPr>
        <w:t>спектра</w:t>
      </w:r>
      <w:r w:rsidRPr="002F4F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информационно-просветительских мероприятий с участием успешных молодых ученых и бизнесменов, а также спектра игровой </w:t>
      </w:r>
      <w:r w:rsidRPr="002F4F78">
        <w:rPr>
          <w:bCs/>
          <w:sz w:val="28"/>
          <w:szCs w:val="28"/>
        </w:rPr>
        <w:t xml:space="preserve"> деятельности</w:t>
      </w:r>
      <w:r>
        <w:rPr>
          <w:bCs/>
          <w:sz w:val="28"/>
          <w:szCs w:val="28"/>
        </w:rPr>
        <w:t xml:space="preserve"> среди молодежи (развивающие интеллектуальные, деловые, ролевые, театрализованные игры) для содействия формированию</w:t>
      </w:r>
      <w:r w:rsidRPr="002F4F78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развитию</w:t>
      </w:r>
      <w:r w:rsidRPr="00724A43">
        <w:rPr>
          <w:sz w:val="28"/>
          <w:szCs w:val="28"/>
        </w:rPr>
        <w:t xml:space="preserve"> инновационного поведения</w:t>
      </w:r>
      <w:r w:rsidRPr="002F4F78">
        <w:rPr>
          <w:sz w:val="28"/>
          <w:szCs w:val="28"/>
        </w:rPr>
        <w:t xml:space="preserve"> инициативной и талантливой молодежи.</w:t>
      </w:r>
    </w:p>
    <w:p w:rsidR="00E9127E" w:rsidRDefault="00E9127E" w:rsidP="005D77B2">
      <w:pPr>
        <w:jc w:val="both"/>
        <w:rPr>
          <w:sz w:val="28"/>
          <w:szCs w:val="28"/>
        </w:rPr>
      </w:pPr>
      <w:r>
        <w:rPr>
          <w:sz w:val="28"/>
          <w:szCs w:val="28"/>
        </w:rPr>
        <w:t>8.2.3.</w:t>
      </w:r>
      <w:r w:rsidRPr="00371493">
        <w:rPr>
          <w:sz w:val="28"/>
          <w:szCs w:val="28"/>
        </w:rPr>
        <w:t>Повышение уровня профессионализма специалистов Учреждения.</w:t>
      </w:r>
    </w:p>
    <w:p w:rsidR="00E9127E" w:rsidRDefault="00E9127E" w:rsidP="005D7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8.2.4. </w:t>
      </w:r>
      <w:r w:rsidRPr="00371493">
        <w:rPr>
          <w:color w:val="000000"/>
          <w:sz w:val="28"/>
          <w:szCs w:val="28"/>
        </w:rPr>
        <w:t>Расширение социального партнёрства с бизнесом и НКО, в том числе с молодежными общественными объединениями.</w:t>
      </w:r>
    </w:p>
    <w:p w:rsidR="00E9127E" w:rsidRDefault="00E9127E" w:rsidP="005D7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8.2.5. </w:t>
      </w:r>
      <w:r w:rsidRPr="00371493">
        <w:rPr>
          <w:color w:val="000000"/>
          <w:sz w:val="28"/>
          <w:szCs w:val="28"/>
        </w:rPr>
        <w:t>Мониторинг потребностей подростков и молодежи, проживающих в зоне ответственности</w:t>
      </w:r>
      <w:r>
        <w:rPr>
          <w:color w:val="000000"/>
          <w:sz w:val="28"/>
          <w:szCs w:val="28"/>
        </w:rPr>
        <w:t xml:space="preserve"> Учреждения</w:t>
      </w:r>
      <w:r w:rsidRPr="00371493">
        <w:rPr>
          <w:color w:val="000000"/>
          <w:sz w:val="28"/>
          <w:szCs w:val="28"/>
        </w:rPr>
        <w:t>.</w:t>
      </w:r>
    </w:p>
    <w:p w:rsidR="00E9127E" w:rsidRDefault="00E9127E" w:rsidP="005D77B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8.2.6. </w:t>
      </w:r>
      <w:r w:rsidRPr="00371493">
        <w:rPr>
          <w:color w:val="000000"/>
          <w:sz w:val="28"/>
          <w:szCs w:val="28"/>
        </w:rPr>
        <w:t xml:space="preserve">Привлечение </w:t>
      </w:r>
      <w:r>
        <w:rPr>
          <w:color w:val="000000"/>
          <w:sz w:val="28"/>
          <w:szCs w:val="28"/>
        </w:rPr>
        <w:t xml:space="preserve">молодежных </w:t>
      </w:r>
      <w:r w:rsidRPr="00371493">
        <w:rPr>
          <w:color w:val="000000"/>
          <w:sz w:val="28"/>
          <w:szCs w:val="28"/>
        </w:rPr>
        <w:t xml:space="preserve">добровольческих ресурсов, </w:t>
      </w:r>
      <w:r>
        <w:rPr>
          <w:color w:val="000000"/>
          <w:sz w:val="28"/>
          <w:szCs w:val="28"/>
        </w:rPr>
        <w:t xml:space="preserve">для </w:t>
      </w:r>
      <w:r w:rsidRPr="00371493">
        <w:rPr>
          <w:color w:val="000000"/>
          <w:sz w:val="28"/>
          <w:szCs w:val="28"/>
        </w:rPr>
        <w:t xml:space="preserve"> подде</w:t>
      </w:r>
      <w:r>
        <w:rPr>
          <w:color w:val="000000"/>
          <w:sz w:val="28"/>
          <w:szCs w:val="28"/>
        </w:rPr>
        <w:t>ржки</w:t>
      </w:r>
      <w:r w:rsidRPr="003714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расширения</w:t>
      </w:r>
      <w:r w:rsidRPr="00371493">
        <w:rPr>
          <w:color w:val="000000"/>
          <w:sz w:val="28"/>
          <w:szCs w:val="28"/>
        </w:rPr>
        <w:t xml:space="preserve"> социально значимой деятельности Учреждения</w:t>
      </w:r>
      <w:r>
        <w:rPr>
          <w:color w:val="000000"/>
          <w:sz w:val="28"/>
          <w:szCs w:val="28"/>
        </w:rPr>
        <w:t xml:space="preserve"> в интересах местного сообщества и Советского района</w:t>
      </w:r>
      <w:r w:rsidRPr="00371493">
        <w:rPr>
          <w:color w:val="000000"/>
          <w:sz w:val="28"/>
          <w:szCs w:val="28"/>
        </w:rPr>
        <w:t>.</w:t>
      </w:r>
    </w:p>
    <w:p w:rsidR="00E9127E" w:rsidRDefault="00E9127E" w:rsidP="005D77B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8.2.7. </w:t>
      </w:r>
      <w:r w:rsidRPr="001210AB">
        <w:rPr>
          <w:color w:val="000000"/>
          <w:sz w:val="28"/>
          <w:szCs w:val="28"/>
        </w:rPr>
        <w:t xml:space="preserve">Деятельность, направленная на </w:t>
      </w:r>
      <w:r w:rsidRPr="001210AB">
        <w:rPr>
          <w:sz w:val="28"/>
          <w:szCs w:val="28"/>
        </w:rPr>
        <w:t xml:space="preserve">увеличение числа активных участников групп в социальных сетях и пользователей </w:t>
      </w:r>
      <w:proofErr w:type="spellStart"/>
      <w:r w:rsidRPr="001210AB">
        <w:rPr>
          <w:sz w:val="28"/>
          <w:szCs w:val="28"/>
        </w:rPr>
        <w:t>интернет-ресурсов</w:t>
      </w:r>
      <w:proofErr w:type="spellEnd"/>
      <w:r w:rsidRPr="001210AB">
        <w:rPr>
          <w:sz w:val="28"/>
          <w:szCs w:val="28"/>
        </w:rPr>
        <w:t xml:space="preserve"> Учреждения.</w:t>
      </w:r>
    </w:p>
    <w:p w:rsidR="00E9127E" w:rsidRPr="00CA2551" w:rsidRDefault="00E9127E" w:rsidP="005D7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8.2.8. Развитие материально-технической базы и программно-методического обеспечения. </w:t>
      </w:r>
    </w:p>
    <w:p w:rsidR="00E9127E" w:rsidRPr="00206078" w:rsidRDefault="00E9127E" w:rsidP="005D77B2">
      <w:pPr>
        <w:rPr>
          <w:b/>
          <w:sz w:val="28"/>
          <w:szCs w:val="28"/>
        </w:rPr>
      </w:pPr>
    </w:p>
    <w:p w:rsidR="00E9127E" w:rsidRPr="00206078" w:rsidRDefault="00E9127E" w:rsidP="005D77B2">
      <w:pPr>
        <w:rPr>
          <w:b/>
          <w:sz w:val="28"/>
          <w:szCs w:val="28"/>
        </w:rPr>
      </w:pPr>
    </w:p>
    <w:p w:rsidR="00E9127E" w:rsidRPr="00206078" w:rsidRDefault="00E9127E" w:rsidP="005D77B2">
      <w:pPr>
        <w:rPr>
          <w:b/>
          <w:sz w:val="28"/>
          <w:szCs w:val="28"/>
        </w:rPr>
      </w:pPr>
    </w:p>
    <w:p w:rsidR="00E9127E" w:rsidRPr="00206078" w:rsidRDefault="00E9127E" w:rsidP="005D77B2">
      <w:pPr>
        <w:rPr>
          <w:b/>
          <w:sz w:val="28"/>
          <w:szCs w:val="28"/>
        </w:rPr>
      </w:pPr>
    </w:p>
    <w:p w:rsidR="00E9127E" w:rsidRPr="00206078" w:rsidRDefault="00E9127E" w:rsidP="005D77B2">
      <w:pPr>
        <w:rPr>
          <w:b/>
          <w:sz w:val="28"/>
          <w:szCs w:val="28"/>
        </w:rPr>
      </w:pPr>
    </w:p>
    <w:p w:rsidR="00E9127E" w:rsidRPr="00206078" w:rsidRDefault="00E9127E" w:rsidP="005D77B2">
      <w:pPr>
        <w:rPr>
          <w:b/>
          <w:sz w:val="28"/>
          <w:szCs w:val="28"/>
        </w:rPr>
      </w:pPr>
    </w:p>
    <w:p w:rsidR="00E9127E" w:rsidRDefault="00E9127E" w:rsidP="005D77B2">
      <w:pPr>
        <w:rPr>
          <w:sz w:val="28"/>
          <w:szCs w:val="28"/>
        </w:rPr>
      </w:pPr>
      <w:r>
        <w:rPr>
          <w:b/>
          <w:sz w:val="28"/>
          <w:szCs w:val="28"/>
        </w:rPr>
        <w:t>8.3</w:t>
      </w:r>
      <w:r w:rsidRPr="00EA3ED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Требуемые ресурсы  для </w:t>
      </w:r>
      <w:r w:rsidRPr="00CA11FF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Программы развития</w:t>
      </w:r>
      <w:r w:rsidRPr="00CA11FF">
        <w:rPr>
          <w:sz w:val="28"/>
          <w:szCs w:val="28"/>
        </w:rPr>
        <w:t>.</w:t>
      </w:r>
    </w:p>
    <w:p w:rsidR="00E9127E" w:rsidRDefault="00E9127E" w:rsidP="005D77B2">
      <w:pPr>
        <w:rPr>
          <w:sz w:val="28"/>
          <w:szCs w:val="28"/>
        </w:rPr>
      </w:pPr>
    </w:p>
    <w:p w:rsidR="00E9127E" w:rsidRDefault="00E9127E" w:rsidP="005D77B2">
      <w:pPr>
        <w:ind w:right="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Общие положения:</w:t>
      </w:r>
    </w:p>
    <w:p w:rsidR="00E9127E" w:rsidRDefault="00E9127E" w:rsidP="005D77B2">
      <w:pPr>
        <w:ind w:right="567" w:firstLine="567"/>
        <w:jc w:val="both"/>
        <w:rPr>
          <w:sz w:val="28"/>
          <w:szCs w:val="28"/>
          <w:lang w:eastAsia="en-US"/>
        </w:rPr>
      </w:pPr>
    </w:p>
    <w:p w:rsidR="00E9127E" w:rsidRDefault="00E9127E" w:rsidP="005D77B2">
      <w:pPr>
        <w:numPr>
          <w:ilvl w:val="0"/>
          <w:numId w:val="7"/>
        </w:numPr>
        <w:ind w:right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</w:t>
      </w:r>
      <w:r w:rsidRPr="004513BF">
        <w:rPr>
          <w:sz w:val="28"/>
          <w:szCs w:val="28"/>
          <w:lang w:eastAsia="en-US"/>
        </w:rPr>
        <w:t>инансовые ресурсы, предусматри</w:t>
      </w:r>
      <w:r>
        <w:rPr>
          <w:sz w:val="28"/>
          <w:szCs w:val="28"/>
          <w:lang w:eastAsia="en-US"/>
        </w:rPr>
        <w:t>ваемые бюджетом</w:t>
      </w:r>
      <w:r w:rsidRPr="004513BF">
        <w:rPr>
          <w:sz w:val="28"/>
          <w:szCs w:val="28"/>
          <w:lang w:eastAsia="en-US"/>
        </w:rPr>
        <w:t xml:space="preserve"> и получа</w:t>
      </w:r>
      <w:r>
        <w:rPr>
          <w:sz w:val="28"/>
          <w:szCs w:val="28"/>
          <w:lang w:eastAsia="en-US"/>
        </w:rPr>
        <w:t>емые из внебюджетных источников.</w:t>
      </w:r>
    </w:p>
    <w:p w:rsidR="00E9127E" w:rsidRDefault="00E9127E" w:rsidP="005D77B2">
      <w:pPr>
        <w:numPr>
          <w:ilvl w:val="0"/>
          <w:numId w:val="7"/>
        </w:numPr>
        <w:ind w:right="567"/>
        <w:jc w:val="both"/>
        <w:rPr>
          <w:sz w:val="28"/>
          <w:szCs w:val="28"/>
          <w:lang w:eastAsia="en-US"/>
        </w:rPr>
      </w:pPr>
      <w:r w:rsidRPr="001F5259">
        <w:rPr>
          <w:sz w:val="28"/>
          <w:szCs w:val="28"/>
          <w:lang w:eastAsia="en-US"/>
        </w:rPr>
        <w:t xml:space="preserve">Территориальные и материально-технические ресурсы Учреждения и организаций – социальных партнёров (по согласованию). </w:t>
      </w:r>
    </w:p>
    <w:p w:rsidR="00E9127E" w:rsidRDefault="00E9127E" w:rsidP="005D77B2">
      <w:pPr>
        <w:numPr>
          <w:ilvl w:val="0"/>
          <w:numId w:val="7"/>
        </w:numPr>
        <w:ind w:right="567"/>
        <w:jc w:val="both"/>
        <w:rPr>
          <w:sz w:val="28"/>
          <w:szCs w:val="28"/>
          <w:lang w:eastAsia="en-US"/>
        </w:rPr>
      </w:pPr>
      <w:r w:rsidRPr="001F5259">
        <w:rPr>
          <w:sz w:val="28"/>
          <w:szCs w:val="28"/>
          <w:lang w:eastAsia="en-US"/>
        </w:rPr>
        <w:t xml:space="preserve">Кадровые ресурсы Учреждения, а также учреждений и организаций – социальных партнёров (по согласованию). </w:t>
      </w:r>
    </w:p>
    <w:p w:rsidR="00E9127E" w:rsidRPr="001F5259" w:rsidRDefault="00E9127E" w:rsidP="005D77B2">
      <w:pPr>
        <w:numPr>
          <w:ilvl w:val="0"/>
          <w:numId w:val="7"/>
        </w:numPr>
        <w:ind w:right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Программно-методическое обеспечение</w:t>
      </w:r>
      <w:r w:rsidRPr="001F5259">
        <w:rPr>
          <w:sz w:val="28"/>
          <w:szCs w:val="28"/>
          <w:lang w:eastAsia="en-US"/>
        </w:rPr>
        <w:t>.</w:t>
      </w:r>
    </w:p>
    <w:p w:rsidR="00E9127E" w:rsidRPr="00CA11FF" w:rsidRDefault="00E9127E" w:rsidP="005D77B2">
      <w:pPr>
        <w:rPr>
          <w:sz w:val="28"/>
          <w:szCs w:val="28"/>
        </w:rPr>
      </w:pPr>
    </w:p>
    <w:p w:rsidR="00E9127E" w:rsidRDefault="00E9127E" w:rsidP="005D77B2">
      <w:pPr>
        <w:jc w:val="center"/>
        <w:rPr>
          <w:b/>
          <w:sz w:val="28"/>
          <w:szCs w:val="28"/>
        </w:rPr>
      </w:pPr>
    </w:p>
    <w:p w:rsidR="00E9127E" w:rsidRPr="00694823" w:rsidRDefault="00E9127E" w:rsidP="005D7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69482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Перечень критериев и показателей,                                                                     отражающих ход  выполнения Программы</w:t>
      </w:r>
    </w:p>
    <w:p w:rsidR="00E9127E" w:rsidRPr="00415AC7" w:rsidRDefault="00E9127E" w:rsidP="005D77B2">
      <w:pPr>
        <w:rPr>
          <w:b/>
          <w:sz w:val="28"/>
          <w:szCs w:val="28"/>
        </w:rPr>
      </w:pPr>
    </w:p>
    <w:p w:rsidR="00E9127E" w:rsidRDefault="00E9127E" w:rsidP="005D77B2">
      <w:pPr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415AC7">
        <w:rPr>
          <w:b/>
          <w:sz w:val="28"/>
          <w:szCs w:val="28"/>
        </w:rPr>
        <w:t xml:space="preserve">.1. </w:t>
      </w:r>
      <w:r w:rsidRPr="00415AC7">
        <w:rPr>
          <w:sz w:val="28"/>
          <w:szCs w:val="28"/>
        </w:rPr>
        <w:t>Общие критерии:</w:t>
      </w:r>
    </w:p>
    <w:p w:rsidR="00E9127E" w:rsidRDefault="00E9127E" w:rsidP="005D77B2">
      <w:pPr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>внешняя оценка деятельности Учреждения, данная государственно-общественными организациями;</w:t>
      </w:r>
    </w:p>
    <w:p w:rsidR="00E9127E" w:rsidRPr="00525EDB" w:rsidRDefault="00E9127E" w:rsidP="005D77B2">
      <w:pPr>
        <w:numPr>
          <w:ilvl w:val="0"/>
          <w:numId w:val="11"/>
        </w:numPr>
        <w:rPr>
          <w:b/>
          <w:sz w:val="28"/>
          <w:szCs w:val="28"/>
        </w:rPr>
      </w:pPr>
      <w:r w:rsidRPr="00525EDB">
        <w:rPr>
          <w:sz w:val="28"/>
          <w:szCs w:val="28"/>
        </w:rPr>
        <w:t>сбалансированность внешнего и внутреннего оценивания (самооценка).</w:t>
      </w:r>
    </w:p>
    <w:p w:rsidR="00E9127E" w:rsidRPr="00415AC7" w:rsidRDefault="00E9127E" w:rsidP="005D77B2">
      <w:pPr>
        <w:ind w:left="360"/>
        <w:rPr>
          <w:b/>
          <w:sz w:val="28"/>
          <w:szCs w:val="28"/>
        </w:rPr>
      </w:pPr>
    </w:p>
    <w:p w:rsidR="00E9127E" w:rsidRDefault="00E9127E" w:rsidP="005D77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9.2</w:t>
      </w:r>
      <w:r w:rsidRPr="00EA3ED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рамках направления «</w:t>
      </w:r>
      <w:r w:rsidRPr="007274BD">
        <w:rPr>
          <w:b/>
          <w:i/>
          <w:sz w:val="28"/>
          <w:szCs w:val="28"/>
        </w:rPr>
        <w:t>Содействие развитию активной жизненной позиции</w:t>
      </w:r>
      <w:r w:rsidRPr="00A821D8">
        <w:rPr>
          <w:sz w:val="28"/>
          <w:szCs w:val="28"/>
        </w:rPr>
        <w:t>, развитию п</w:t>
      </w:r>
      <w:r>
        <w:rPr>
          <w:sz w:val="28"/>
          <w:szCs w:val="28"/>
        </w:rPr>
        <w:t>отенциала подростков и молодежи»:</w:t>
      </w:r>
    </w:p>
    <w:p w:rsidR="00E9127E" w:rsidRDefault="00E9127E" w:rsidP="005D77B2">
      <w:pPr>
        <w:jc w:val="both"/>
        <w:rPr>
          <w:sz w:val="28"/>
          <w:szCs w:val="28"/>
        </w:rPr>
      </w:pPr>
    </w:p>
    <w:p w:rsidR="00E9127E" w:rsidRPr="004513BF" w:rsidRDefault="00E9127E" w:rsidP="005D77B2">
      <w:pPr>
        <w:widowControl w:val="0"/>
        <w:numPr>
          <w:ilvl w:val="0"/>
          <w:numId w:val="12"/>
        </w:numPr>
        <w:spacing w:after="200"/>
        <w:jc w:val="both"/>
        <w:rPr>
          <w:sz w:val="28"/>
          <w:szCs w:val="28"/>
          <w:lang w:eastAsia="en-US"/>
        </w:rPr>
      </w:pPr>
      <w:r w:rsidRPr="004513BF">
        <w:rPr>
          <w:sz w:val="28"/>
          <w:szCs w:val="28"/>
          <w:lang w:eastAsia="en-US"/>
        </w:rPr>
        <w:t>количество про</w:t>
      </w:r>
      <w:r>
        <w:rPr>
          <w:sz w:val="28"/>
          <w:szCs w:val="28"/>
          <w:lang w:eastAsia="en-US"/>
        </w:rPr>
        <w:t xml:space="preserve">грамм и проектов,  инициируемых Учреждением и </w:t>
      </w:r>
      <w:r w:rsidRPr="004513BF">
        <w:rPr>
          <w:sz w:val="28"/>
          <w:szCs w:val="28"/>
          <w:lang w:eastAsia="en-US"/>
        </w:rPr>
        <w:t>направленных на  повышение  уровня социальной активности, проявления и развития потенциала молодежи;</w:t>
      </w:r>
    </w:p>
    <w:p w:rsidR="00E9127E" w:rsidRPr="004513BF" w:rsidRDefault="00E9127E" w:rsidP="005D77B2">
      <w:pPr>
        <w:widowControl w:val="0"/>
        <w:numPr>
          <w:ilvl w:val="0"/>
          <w:numId w:val="12"/>
        </w:numPr>
        <w:spacing w:after="200"/>
        <w:jc w:val="both"/>
        <w:rPr>
          <w:sz w:val="28"/>
          <w:szCs w:val="28"/>
          <w:lang w:eastAsia="en-US"/>
        </w:rPr>
      </w:pPr>
      <w:r w:rsidRPr="004513BF">
        <w:rPr>
          <w:sz w:val="28"/>
          <w:szCs w:val="28"/>
          <w:lang w:eastAsia="en-US"/>
        </w:rPr>
        <w:t xml:space="preserve">количество инициируемых молодежью программ, проектов, акций и мероприятий в </w:t>
      </w:r>
      <w:r>
        <w:rPr>
          <w:sz w:val="28"/>
          <w:szCs w:val="28"/>
          <w:lang w:eastAsia="en-US"/>
        </w:rPr>
        <w:t>рамках данного направления</w:t>
      </w:r>
      <w:r w:rsidRPr="004513BF">
        <w:rPr>
          <w:sz w:val="28"/>
          <w:szCs w:val="28"/>
          <w:lang w:eastAsia="en-US"/>
        </w:rPr>
        <w:t>;</w:t>
      </w:r>
    </w:p>
    <w:p w:rsidR="00E9127E" w:rsidRPr="00EA3ED3" w:rsidRDefault="00E9127E" w:rsidP="005D77B2">
      <w:pPr>
        <w:widowControl w:val="0"/>
        <w:numPr>
          <w:ilvl w:val="0"/>
          <w:numId w:val="12"/>
        </w:numPr>
        <w:spacing w:after="200"/>
        <w:jc w:val="both"/>
        <w:rPr>
          <w:sz w:val="28"/>
          <w:szCs w:val="28"/>
          <w:lang w:eastAsia="en-US"/>
        </w:rPr>
      </w:pPr>
      <w:r w:rsidRPr="004513BF">
        <w:rPr>
          <w:sz w:val="28"/>
          <w:szCs w:val="28"/>
          <w:lang w:eastAsia="en-US"/>
        </w:rPr>
        <w:t xml:space="preserve">количество молодых людей, участвующих в различных программах, проектах и мероприятиях, направленных на проявление социальной активности и развитие  потенциала молодежи; </w:t>
      </w:r>
    </w:p>
    <w:p w:rsidR="00E9127E" w:rsidRPr="009E2C6E" w:rsidRDefault="00E9127E" w:rsidP="005D77B2">
      <w:pPr>
        <w:numPr>
          <w:ilvl w:val="0"/>
          <w:numId w:val="12"/>
        </w:numPr>
        <w:spacing w:after="200"/>
        <w:contextualSpacing/>
        <w:jc w:val="both"/>
        <w:rPr>
          <w:b/>
          <w:sz w:val="28"/>
          <w:szCs w:val="28"/>
          <w:lang w:eastAsia="en-US"/>
        </w:rPr>
      </w:pPr>
      <w:r w:rsidRPr="004513BF">
        <w:rPr>
          <w:sz w:val="28"/>
          <w:szCs w:val="28"/>
          <w:lang w:eastAsia="en-US"/>
        </w:rPr>
        <w:t>динамика количества  молодых людей, получивших признание за высокие результаты в различных видах творчества, проявления социальной активности, реализацию проектов в рамках  молодежной политики г. Новосибирска;</w:t>
      </w:r>
    </w:p>
    <w:p w:rsidR="00E9127E" w:rsidRPr="004513BF" w:rsidRDefault="00E9127E" w:rsidP="005D77B2">
      <w:pPr>
        <w:spacing w:after="200"/>
        <w:ind w:left="360"/>
        <w:contextualSpacing/>
        <w:jc w:val="both"/>
        <w:rPr>
          <w:b/>
          <w:sz w:val="28"/>
          <w:szCs w:val="28"/>
          <w:lang w:eastAsia="en-US"/>
        </w:rPr>
      </w:pPr>
    </w:p>
    <w:p w:rsidR="00E9127E" w:rsidRPr="00BE3C5C" w:rsidRDefault="00E9127E" w:rsidP="005D77B2">
      <w:pPr>
        <w:widowControl w:val="0"/>
        <w:numPr>
          <w:ilvl w:val="0"/>
          <w:numId w:val="12"/>
        </w:numPr>
        <w:spacing w:after="200"/>
        <w:jc w:val="both"/>
        <w:rPr>
          <w:sz w:val="28"/>
          <w:szCs w:val="28"/>
          <w:lang w:eastAsia="en-US"/>
        </w:rPr>
      </w:pPr>
      <w:r w:rsidRPr="004513BF">
        <w:rPr>
          <w:sz w:val="28"/>
          <w:szCs w:val="28"/>
          <w:lang w:eastAsia="en-US"/>
        </w:rPr>
        <w:t xml:space="preserve">доля молодежи, </w:t>
      </w:r>
      <w:r w:rsidRPr="00E915E4">
        <w:rPr>
          <w:sz w:val="28"/>
          <w:szCs w:val="28"/>
          <w:lang w:eastAsia="en-US"/>
        </w:rPr>
        <w:t>позитивно</w:t>
      </w:r>
      <w:r w:rsidRPr="004513BF">
        <w:rPr>
          <w:sz w:val="28"/>
          <w:szCs w:val="28"/>
          <w:lang w:eastAsia="en-US"/>
        </w:rPr>
        <w:t xml:space="preserve"> оценивающей результаты деятельности по данному направлению;</w:t>
      </w:r>
    </w:p>
    <w:p w:rsidR="00E9127E" w:rsidRPr="00525EDB" w:rsidRDefault="00E9127E" w:rsidP="005D77B2">
      <w:pPr>
        <w:widowControl w:val="0"/>
        <w:numPr>
          <w:ilvl w:val="0"/>
          <w:numId w:val="12"/>
        </w:numPr>
        <w:spacing w:after="200"/>
        <w:jc w:val="both"/>
        <w:rPr>
          <w:sz w:val="28"/>
          <w:szCs w:val="28"/>
          <w:lang w:eastAsia="en-US"/>
        </w:rPr>
      </w:pPr>
      <w:r w:rsidRPr="00525EDB">
        <w:rPr>
          <w:sz w:val="28"/>
          <w:szCs w:val="28"/>
          <w:lang w:eastAsia="en-US"/>
        </w:rPr>
        <w:t>доля представителей общественности, позитивно оценивающей результаты деятельности по данному направлению.</w:t>
      </w:r>
    </w:p>
    <w:p w:rsidR="00E9127E" w:rsidRDefault="00E9127E" w:rsidP="005D77B2">
      <w:pPr>
        <w:jc w:val="both"/>
        <w:rPr>
          <w:sz w:val="28"/>
          <w:szCs w:val="28"/>
        </w:rPr>
      </w:pPr>
    </w:p>
    <w:p w:rsidR="00E9127E" w:rsidRDefault="00E9127E" w:rsidP="005D77B2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направления «</w:t>
      </w:r>
      <w:r>
        <w:rPr>
          <w:b/>
          <w:i/>
          <w:sz w:val="28"/>
          <w:szCs w:val="28"/>
        </w:rPr>
        <w:t xml:space="preserve">Гражданское и </w:t>
      </w:r>
      <w:r w:rsidRPr="007274BD">
        <w:rPr>
          <w:b/>
          <w:i/>
          <w:sz w:val="28"/>
          <w:szCs w:val="28"/>
        </w:rPr>
        <w:t>патриотическое воспитание</w:t>
      </w:r>
      <w:r w:rsidRPr="00A821D8">
        <w:rPr>
          <w:sz w:val="28"/>
          <w:szCs w:val="28"/>
        </w:rPr>
        <w:t xml:space="preserve"> подростков и молодежи</w:t>
      </w:r>
      <w:r>
        <w:rPr>
          <w:sz w:val="28"/>
          <w:szCs w:val="28"/>
        </w:rPr>
        <w:t xml:space="preserve">»: </w:t>
      </w:r>
    </w:p>
    <w:p w:rsidR="00E9127E" w:rsidRPr="004513BF" w:rsidRDefault="00E9127E" w:rsidP="005D77B2">
      <w:pPr>
        <w:widowControl w:val="0"/>
        <w:numPr>
          <w:ilvl w:val="0"/>
          <w:numId w:val="13"/>
        </w:numPr>
        <w:spacing w:before="240"/>
        <w:jc w:val="both"/>
        <w:rPr>
          <w:sz w:val="28"/>
          <w:szCs w:val="28"/>
          <w:lang w:eastAsia="en-US"/>
        </w:rPr>
      </w:pPr>
      <w:r w:rsidRPr="004513BF">
        <w:rPr>
          <w:sz w:val="28"/>
          <w:szCs w:val="28"/>
          <w:lang w:eastAsia="en-US"/>
        </w:rPr>
        <w:lastRenderedPageBreak/>
        <w:t>количество  реализованных программ, проектов и мероприятий, направленных на гражданское и патриотическое воспитание, повышение  правовой культуры молодежи,  формирование толерантного отношения к представителям других культур;</w:t>
      </w:r>
    </w:p>
    <w:p w:rsidR="00E9127E" w:rsidRPr="004513BF" w:rsidRDefault="00E9127E" w:rsidP="005D77B2">
      <w:pPr>
        <w:widowControl w:val="0"/>
        <w:numPr>
          <w:ilvl w:val="0"/>
          <w:numId w:val="13"/>
        </w:numPr>
        <w:spacing w:before="240"/>
        <w:jc w:val="both"/>
        <w:rPr>
          <w:sz w:val="28"/>
          <w:szCs w:val="28"/>
          <w:lang w:eastAsia="en-US"/>
        </w:rPr>
      </w:pPr>
      <w:r w:rsidRPr="004513BF">
        <w:rPr>
          <w:sz w:val="28"/>
          <w:szCs w:val="28"/>
          <w:lang w:eastAsia="en-US"/>
        </w:rPr>
        <w:t xml:space="preserve">динамика количества молодых людей, проявляющих гражданскую активность (раздельно — в качестве постоянных участников </w:t>
      </w:r>
      <w:r>
        <w:rPr>
          <w:sz w:val="28"/>
          <w:szCs w:val="28"/>
          <w:lang w:eastAsia="en-US"/>
        </w:rPr>
        <w:t>мероприятий и акций гражданско-патриотической направленности</w:t>
      </w:r>
      <w:r w:rsidRPr="004513BF">
        <w:rPr>
          <w:sz w:val="28"/>
          <w:szCs w:val="28"/>
          <w:lang w:eastAsia="en-US"/>
        </w:rPr>
        <w:t xml:space="preserve"> и в качестве разовых участников массовых мероприятий);</w:t>
      </w:r>
    </w:p>
    <w:p w:rsidR="00E9127E" w:rsidRDefault="00E9127E" w:rsidP="005D77B2">
      <w:pPr>
        <w:widowControl w:val="0"/>
        <w:numPr>
          <w:ilvl w:val="0"/>
          <w:numId w:val="13"/>
        </w:numPr>
        <w:spacing w:before="240"/>
        <w:jc w:val="both"/>
        <w:rPr>
          <w:sz w:val="28"/>
          <w:szCs w:val="28"/>
          <w:lang w:eastAsia="en-US"/>
        </w:rPr>
      </w:pPr>
      <w:r w:rsidRPr="004513BF">
        <w:rPr>
          <w:sz w:val="28"/>
          <w:szCs w:val="28"/>
          <w:lang w:eastAsia="en-US"/>
        </w:rPr>
        <w:t>доля молодежи, позитивно оценивающей результаты деятельности по данному направлению;</w:t>
      </w:r>
    </w:p>
    <w:p w:rsidR="00E9127E" w:rsidRPr="00525EDB" w:rsidRDefault="00E9127E" w:rsidP="005D77B2">
      <w:pPr>
        <w:widowControl w:val="0"/>
        <w:numPr>
          <w:ilvl w:val="0"/>
          <w:numId w:val="13"/>
        </w:numPr>
        <w:spacing w:before="240"/>
        <w:jc w:val="both"/>
        <w:rPr>
          <w:sz w:val="28"/>
          <w:szCs w:val="28"/>
          <w:lang w:eastAsia="en-US"/>
        </w:rPr>
      </w:pPr>
      <w:r w:rsidRPr="00525EDB">
        <w:rPr>
          <w:sz w:val="28"/>
          <w:szCs w:val="28"/>
          <w:lang w:eastAsia="en-US"/>
        </w:rPr>
        <w:t>доля представителей общественности, позитивно оценивающей результаты деятельности по данному направлению.</w:t>
      </w:r>
    </w:p>
    <w:p w:rsidR="00E9127E" w:rsidRPr="00A821D8" w:rsidRDefault="00E9127E" w:rsidP="005D77B2">
      <w:pPr>
        <w:jc w:val="both"/>
        <w:rPr>
          <w:sz w:val="28"/>
          <w:szCs w:val="28"/>
        </w:rPr>
      </w:pPr>
    </w:p>
    <w:p w:rsidR="00E9127E" w:rsidRDefault="00E9127E" w:rsidP="005D77B2">
      <w:pPr>
        <w:pStyle w:val="msolistparagraph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127E" w:rsidRDefault="00E9127E" w:rsidP="005D77B2">
      <w:pPr>
        <w:pStyle w:val="msolistparagraph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3ED3">
        <w:rPr>
          <w:rFonts w:ascii="Times New Roman" w:hAnsi="Times New Roman"/>
          <w:sz w:val="28"/>
          <w:szCs w:val="28"/>
        </w:rPr>
        <w:t>В рамках направления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«</w:t>
      </w:r>
      <w:r w:rsidRPr="007274BD">
        <w:rPr>
          <w:rFonts w:ascii="Times New Roman" w:hAnsi="Times New Roman"/>
          <w:b/>
          <w:i/>
          <w:sz w:val="28"/>
          <w:szCs w:val="28"/>
        </w:rPr>
        <w:t>Поддержка молодой семьи</w:t>
      </w:r>
      <w:r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9127E" w:rsidRDefault="00E9127E" w:rsidP="005D77B2">
      <w:pPr>
        <w:numPr>
          <w:ilvl w:val="0"/>
          <w:numId w:val="14"/>
        </w:numPr>
        <w:spacing w:before="240" w:after="2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количество программ, </w:t>
      </w:r>
      <w:r w:rsidRPr="004513BF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и мероприятий</w:t>
      </w:r>
      <w:r w:rsidRPr="004513BF">
        <w:rPr>
          <w:sz w:val="28"/>
          <w:szCs w:val="28"/>
        </w:rPr>
        <w:t xml:space="preserve">, инициируемых </w:t>
      </w:r>
      <w:r>
        <w:rPr>
          <w:sz w:val="28"/>
          <w:szCs w:val="28"/>
        </w:rPr>
        <w:t>Учреждением</w:t>
      </w:r>
      <w:r w:rsidRPr="004513BF">
        <w:rPr>
          <w:sz w:val="28"/>
          <w:szCs w:val="28"/>
        </w:rPr>
        <w:t xml:space="preserve"> и направленных на </w:t>
      </w:r>
      <w:r w:rsidRPr="004513BF">
        <w:rPr>
          <w:spacing w:val="-2"/>
          <w:sz w:val="28"/>
          <w:szCs w:val="28"/>
        </w:rPr>
        <w:t xml:space="preserve">формирование и укрепление в сознании молодых людей авторитета </w:t>
      </w:r>
      <w:r w:rsidRPr="004513BF">
        <w:rPr>
          <w:spacing w:val="3"/>
          <w:sz w:val="28"/>
          <w:szCs w:val="28"/>
        </w:rPr>
        <w:t>семьи, уважения к институту семьи и семейным ценностям, на</w:t>
      </w:r>
      <w:r w:rsidRPr="004513BF">
        <w:rPr>
          <w:sz w:val="28"/>
          <w:szCs w:val="28"/>
        </w:rPr>
        <w:t xml:space="preserve"> взаимодействие с молодыми семьями;</w:t>
      </w:r>
    </w:p>
    <w:p w:rsidR="00E9127E" w:rsidRDefault="00E9127E" w:rsidP="005D77B2">
      <w:pPr>
        <w:numPr>
          <w:ilvl w:val="0"/>
          <w:numId w:val="14"/>
        </w:numPr>
        <w:spacing w:before="240" w:after="240"/>
        <w:jc w:val="both"/>
        <w:rPr>
          <w:b/>
          <w:sz w:val="28"/>
          <w:szCs w:val="28"/>
        </w:rPr>
      </w:pPr>
      <w:r w:rsidRPr="00525EDB">
        <w:rPr>
          <w:sz w:val="28"/>
          <w:szCs w:val="28"/>
          <w:lang w:eastAsia="en-US"/>
        </w:rPr>
        <w:t xml:space="preserve">количество инициируемых молодежью программ, проектов, акций и мероприятий, направленных на </w:t>
      </w:r>
      <w:r w:rsidRPr="00525EDB">
        <w:rPr>
          <w:spacing w:val="-2"/>
          <w:sz w:val="28"/>
          <w:szCs w:val="28"/>
          <w:lang w:eastAsia="en-US"/>
        </w:rPr>
        <w:t xml:space="preserve">формирование и укрепление в сознании молодых людей авторитета </w:t>
      </w:r>
      <w:r w:rsidRPr="00525EDB">
        <w:rPr>
          <w:spacing w:val="3"/>
          <w:sz w:val="28"/>
          <w:szCs w:val="28"/>
          <w:lang w:eastAsia="en-US"/>
        </w:rPr>
        <w:t>семьи, уважения к институту семьи и семейным ценностям, на</w:t>
      </w:r>
      <w:r w:rsidRPr="00525EDB">
        <w:rPr>
          <w:sz w:val="28"/>
          <w:szCs w:val="28"/>
          <w:lang w:eastAsia="en-US"/>
        </w:rPr>
        <w:t xml:space="preserve"> взаимодействие с молодыми семьями;</w:t>
      </w:r>
    </w:p>
    <w:p w:rsidR="00E9127E" w:rsidRDefault="00E9127E" w:rsidP="005D77B2">
      <w:pPr>
        <w:numPr>
          <w:ilvl w:val="0"/>
          <w:numId w:val="14"/>
        </w:numPr>
        <w:spacing w:before="240" w:after="240"/>
        <w:jc w:val="both"/>
        <w:rPr>
          <w:b/>
          <w:sz w:val="28"/>
          <w:szCs w:val="28"/>
        </w:rPr>
      </w:pPr>
      <w:r w:rsidRPr="00525EDB">
        <w:rPr>
          <w:sz w:val="28"/>
          <w:szCs w:val="28"/>
          <w:lang w:eastAsia="en-US"/>
        </w:rPr>
        <w:t xml:space="preserve">количество молодых людей, участвующих в различных мероприятиях, направленных на </w:t>
      </w:r>
      <w:r w:rsidRPr="00525EDB">
        <w:rPr>
          <w:spacing w:val="-2"/>
          <w:sz w:val="28"/>
          <w:szCs w:val="28"/>
          <w:lang w:eastAsia="en-US"/>
        </w:rPr>
        <w:t xml:space="preserve">формирование и укрепление в сознании молодых людей авторитета </w:t>
      </w:r>
      <w:r w:rsidRPr="00525EDB">
        <w:rPr>
          <w:spacing w:val="3"/>
          <w:sz w:val="28"/>
          <w:szCs w:val="28"/>
          <w:lang w:eastAsia="en-US"/>
        </w:rPr>
        <w:t>семьи, уважения к институту семьи и семейным ценностям, на</w:t>
      </w:r>
      <w:r w:rsidRPr="00525EDB">
        <w:rPr>
          <w:sz w:val="28"/>
          <w:szCs w:val="28"/>
          <w:lang w:eastAsia="en-US"/>
        </w:rPr>
        <w:t xml:space="preserve"> взаимодействие с молодыми семьями;</w:t>
      </w:r>
    </w:p>
    <w:p w:rsidR="00E9127E" w:rsidRDefault="00E9127E" w:rsidP="005D77B2">
      <w:pPr>
        <w:numPr>
          <w:ilvl w:val="0"/>
          <w:numId w:val="14"/>
        </w:numPr>
        <w:spacing w:before="240" w:after="240"/>
        <w:jc w:val="both"/>
        <w:rPr>
          <w:b/>
          <w:sz w:val="28"/>
          <w:szCs w:val="28"/>
        </w:rPr>
      </w:pPr>
      <w:r w:rsidRPr="00525EDB">
        <w:rPr>
          <w:sz w:val="28"/>
          <w:szCs w:val="28"/>
          <w:lang w:eastAsia="en-US"/>
        </w:rPr>
        <w:t>доля молодых семей, позитивно оценивающей результаты деятельности по данному направлению;</w:t>
      </w:r>
    </w:p>
    <w:p w:rsidR="00E9127E" w:rsidRDefault="00E9127E" w:rsidP="005D77B2">
      <w:pPr>
        <w:numPr>
          <w:ilvl w:val="0"/>
          <w:numId w:val="14"/>
        </w:numPr>
        <w:spacing w:before="240" w:after="240"/>
        <w:jc w:val="both"/>
        <w:rPr>
          <w:b/>
          <w:sz w:val="28"/>
          <w:szCs w:val="28"/>
        </w:rPr>
      </w:pPr>
      <w:r w:rsidRPr="00525EDB">
        <w:rPr>
          <w:sz w:val="28"/>
          <w:szCs w:val="28"/>
          <w:lang w:eastAsia="en-US"/>
        </w:rPr>
        <w:t>доля представителей общественности и экспертного сообщества, позитивно оценивающей результаты деятельности по данному направлению.</w:t>
      </w:r>
    </w:p>
    <w:p w:rsidR="00E9127E" w:rsidRPr="00F55D18" w:rsidRDefault="00E9127E" w:rsidP="005D77B2">
      <w:pPr>
        <w:spacing w:before="240" w:after="240"/>
        <w:ind w:left="720"/>
        <w:jc w:val="both"/>
        <w:rPr>
          <w:b/>
          <w:sz w:val="28"/>
          <w:szCs w:val="28"/>
        </w:rPr>
      </w:pPr>
    </w:p>
    <w:p w:rsidR="00E9127E" w:rsidRDefault="00E9127E" w:rsidP="005D77B2">
      <w:pPr>
        <w:pStyle w:val="msolistparagraph0"/>
        <w:spacing w:line="240" w:lineRule="auto"/>
        <w:ind w:left="0"/>
        <w:jc w:val="both"/>
        <w:rPr>
          <w:sz w:val="28"/>
          <w:szCs w:val="28"/>
          <w:lang w:eastAsia="en-US"/>
        </w:rPr>
      </w:pPr>
      <w:r w:rsidRPr="00EA3ED3">
        <w:rPr>
          <w:rFonts w:ascii="Times New Roman" w:hAnsi="Times New Roman"/>
          <w:sz w:val="28"/>
          <w:szCs w:val="28"/>
        </w:rPr>
        <w:t>В рамках 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1AA">
        <w:rPr>
          <w:rFonts w:ascii="Times New Roman" w:hAnsi="Times New Roman"/>
          <w:b/>
          <w:bCs/>
          <w:i/>
          <w:sz w:val="28"/>
          <w:szCs w:val="28"/>
          <w:lang w:eastAsia="en-US"/>
        </w:rPr>
        <w:t>«</w:t>
      </w:r>
      <w:r w:rsidRPr="00BB21AA">
        <w:rPr>
          <w:rFonts w:ascii="Times New Roman" w:hAnsi="Times New Roman"/>
          <w:b/>
          <w:i/>
          <w:sz w:val="28"/>
          <w:szCs w:val="28"/>
          <w:lang w:eastAsia="en-US"/>
        </w:rPr>
        <w:t xml:space="preserve">Содействие в </w:t>
      </w:r>
      <w:r w:rsidRPr="00BB21AA">
        <w:rPr>
          <w:rFonts w:ascii="Times New Roman" w:hAnsi="Times New Roman"/>
          <w:b/>
          <w:bCs/>
          <w:i/>
          <w:sz w:val="28"/>
          <w:szCs w:val="28"/>
          <w:lang w:eastAsia="en-US"/>
        </w:rPr>
        <w:t>выборе профессии и ориентирование на рынке труда»</w:t>
      </w:r>
      <w:r w:rsidRPr="00BB21AA">
        <w:rPr>
          <w:rFonts w:ascii="Times New Roman" w:hAnsi="Times New Roman"/>
          <w:bCs/>
          <w:sz w:val="28"/>
          <w:szCs w:val="28"/>
          <w:lang w:eastAsia="en-US"/>
        </w:rPr>
        <w:t>:</w:t>
      </w:r>
      <w:r w:rsidRPr="00BB21AA">
        <w:rPr>
          <w:sz w:val="28"/>
          <w:szCs w:val="28"/>
          <w:lang w:eastAsia="en-US"/>
        </w:rPr>
        <w:t xml:space="preserve"> </w:t>
      </w:r>
      <w:r w:rsidRPr="004513BF">
        <w:rPr>
          <w:sz w:val="28"/>
          <w:szCs w:val="28"/>
          <w:lang w:eastAsia="en-US"/>
        </w:rPr>
        <w:t xml:space="preserve"> </w:t>
      </w:r>
    </w:p>
    <w:p w:rsidR="00E9127E" w:rsidRDefault="00E9127E" w:rsidP="005D77B2">
      <w:pPr>
        <w:widowControl w:val="0"/>
        <w:numPr>
          <w:ilvl w:val="0"/>
          <w:numId w:val="15"/>
        </w:numPr>
        <w:tabs>
          <w:tab w:val="left" w:pos="45"/>
          <w:tab w:val="left" w:pos="270"/>
        </w:tabs>
        <w:spacing w:after="200"/>
        <w:contextualSpacing/>
        <w:jc w:val="both"/>
        <w:rPr>
          <w:b/>
          <w:sz w:val="28"/>
          <w:szCs w:val="28"/>
          <w:lang w:eastAsia="en-US"/>
        </w:rPr>
      </w:pPr>
      <w:r w:rsidRPr="004513BF">
        <w:rPr>
          <w:sz w:val="28"/>
          <w:szCs w:val="28"/>
          <w:lang w:eastAsia="en-US"/>
        </w:rPr>
        <w:lastRenderedPageBreak/>
        <w:t>количество про</w:t>
      </w:r>
      <w:r>
        <w:rPr>
          <w:sz w:val="28"/>
          <w:szCs w:val="28"/>
          <w:lang w:eastAsia="en-US"/>
        </w:rPr>
        <w:t>ектов инициируемых Учреждением</w:t>
      </w:r>
      <w:r w:rsidRPr="004513BF">
        <w:rPr>
          <w:sz w:val="28"/>
          <w:szCs w:val="28"/>
          <w:lang w:eastAsia="en-US"/>
        </w:rPr>
        <w:t xml:space="preserve"> и направленных на поддержку   и развитие процесса профессионального самоопределения   и  карьерного роста молодежи;</w:t>
      </w:r>
    </w:p>
    <w:p w:rsidR="00E9127E" w:rsidRDefault="00E9127E" w:rsidP="005D77B2">
      <w:pPr>
        <w:widowControl w:val="0"/>
        <w:numPr>
          <w:ilvl w:val="0"/>
          <w:numId w:val="15"/>
        </w:numPr>
        <w:tabs>
          <w:tab w:val="left" w:pos="45"/>
          <w:tab w:val="left" w:pos="270"/>
        </w:tabs>
        <w:spacing w:after="200"/>
        <w:contextualSpacing/>
        <w:jc w:val="both"/>
        <w:rPr>
          <w:b/>
          <w:sz w:val="28"/>
          <w:szCs w:val="28"/>
          <w:lang w:eastAsia="en-US"/>
        </w:rPr>
      </w:pPr>
      <w:r w:rsidRPr="00875AB4">
        <w:rPr>
          <w:sz w:val="28"/>
          <w:szCs w:val="28"/>
          <w:lang w:eastAsia="en-US"/>
        </w:rPr>
        <w:t>количество инициируемых молодежью программ, проектов, акций и мероприятий, направленных на поддержку   и развитие процесса профессионального самоопределения   и  карьерного роста молодежи;</w:t>
      </w:r>
    </w:p>
    <w:p w:rsidR="00E9127E" w:rsidRDefault="00E9127E" w:rsidP="005D77B2">
      <w:pPr>
        <w:widowControl w:val="0"/>
        <w:numPr>
          <w:ilvl w:val="0"/>
          <w:numId w:val="15"/>
        </w:numPr>
        <w:tabs>
          <w:tab w:val="left" w:pos="45"/>
          <w:tab w:val="left" w:pos="270"/>
        </w:tabs>
        <w:spacing w:after="200"/>
        <w:contextualSpacing/>
        <w:jc w:val="both"/>
        <w:rPr>
          <w:b/>
          <w:sz w:val="28"/>
          <w:szCs w:val="28"/>
          <w:lang w:eastAsia="en-US"/>
        </w:rPr>
      </w:pPr>
      <w:r w:rsidRPr="00875AB4">
        <w:rPr>
          <w:sz w:val="28"/>
          <w:szCs w:val="28"/>
          <w:lang w:eastAsia="en-US"/>
        </w:rPr>
        <w:t>количество молодых людей, участвующих в различных мероприятиях, направленных на</w:t>
      </w:r>
      <w:r w:rsidRPr="00875AB4">
        <w:rPr>
          <w:spacing w:val="-2"/>
          <w:sz w:val="28"/>
          <w:szCs w:val="28"/>
          <w:lang w:eastAsia="en-US"/>
        </w:rPr>
        <w:t xml:space="preserve"> </w:t>
      </w:r>
      <w:r w:rsidRPr="00875AB4">
        <w:rPr>
          <w:sz w:val="28"/>
          <w:szCs w:val="28"/>
          <w:lang w:eastAsia="en-US"/>
        </w:rPr>
        <w:t>поддержку   и развитие процесса профессионального самоопределения   и  карьерного роста молодежи;</w:t>
      </w:r>
    </w:p>
    <w:p w:rsidR="00E9127E" w:rsidRDefault="00E9127E" w:rsidP="005D77B2">
      <w:pPr>
        <w:widowControl w:val="0"/>
        <w:numPr>
          <w:ilvl w:val="0"/>
          <w:numId w:val="15"/>
        </w:numPr>
        <w:tabs>
          <w:tab w:val="left" w:pos="45"/>
          <w:tab w:val="left" w:pos="270"/>
        </w:tabs>
        <w:spacing w:after="200"/>
        <w:contextualSpacing/>
        <w:jc w:val="both"/>
        <w:rPr>
          <w:b/>
          <w:sz w:val="28"/>
          <w:szCs w:val="28"/>
          <w:lang w:eastAsia="en-US"/>
        </w:rPr>
      </w:pPr>
      <w:r w:rsidRPr="00875AB4">
        <w:rPr>
          <w:sz w:val="28"/>
          <w:szCs w:val="28"/>
          <w:lang w:eastAsia="en-US"/>
        </w:rPr>
        <w:t>количество предприятий различной формы собственности, осуществляющих взаимодействие с органами и учреждениями по делам молодежи по реализации программ и поддержки  профессиональной самореализации молодых работников;</w:t>
      </w:r>
    </w:p>
    <w:p w:rsidR="00E9127E" w:rsidRDefault="00E9127E" w:rsidP="005D77B2">
      <w:pPr>
        <w:widowControl w:val="0"/>
        <w:numPr>
          <w:ilvl w:val="0"/>
          <w:numId w:val="15"/>
        </w:numPr>
        <w:tabs>
          <w:tab w:val="left" w:pos="45"/>
          <w:tab w:val="left" w:pos="270"/>
        </w:tabs>
        <w:spacing w:after="200"/>
        <w:contextualSpacing/>
        <w:jc w:val="both"/>
        <w:rPr>
          <w:b/>
          <w:sz w:val="28"/>
          <w:szCs w:val="28"/>
          <w:lang w:eastAsia="en-US"/>
        </w:rPr>
      </w:pPr>
      <w:r w:rsidRPr="00875AB4">
        <w:rPr>
          <w:sz w:val="28"/>
          <w:szCs w:val="28"/>
          <w:lang w:eastAsia="en-US"/>
        </w:rPr>
        <w:t>наличие востребованного молодежью информационного пространства, обеспечивающего получение необходимых знаний о профессионально – трудовой сфере, путях вхождения в профессию и освоения профессиональной деятельности, возможностях профессионального развития и карьерного роста;</w:t>
      </w:r>
    </w:p>
    <w:p w:rsidR="00E9127E" w:rsidRDefault="00E9127E" w:rsidP="005D77B2">
      <w:pPr>
        <w:widowControl w:val="0"/>
        <w:numPr>
          <w:ilvl w:val="0"/>
          <w:numId w:val="15"/>
        </w:numPr>
        <w:tabs>
          <w:tab w:val="left" w:pos="45"/>
          <w:tab w:val="left" w:pos="270"/>
        </w:tabs>
        <w:spacing w:after="200"/>
        <w:contextualSpacing/>
        <w:jc w:val="both"/>
        <w:rPr>
          <w:b/>
          <w:sz w:val="28"/>
          <w:szCs w:val="28"/>
          <w:lang w:eastAsia="en-US"/>
        </w:rPr>
      </w:pPr>
      <w:r w:rsidRPr="00875AB4">
        <w:rPr>
          <w:sz w:val="28"/>
          <w:szCs w:val="28"/>
          <w:lang w:eastAsia="en-US"/>
        </w:rPr>
        <w:t>доля молодежи, позитивно оценивающей результаты деятельности по данному направлению;</w:t>
      </w:r>
    </w:p>
    <w:p w:rsidR="00E9127E" w:rsidRPr="00875AB4" w:rsidRDefault="00E9127E" w:rsidP="005D77B2">
      <w:pPr>
        <w:widowControl w:val="0"/>
        <w:numPr>
          <w:ilvl w:val="0"/>
          <w:numId w:val="15"/>
        </w:numPr>
        <w:tabs>
          <w:tab w:val="left" w:pos="45"/>
          <w:tab w:val="left" w:pos="270"/>
        </w:tabs>
        <w:spacing w:after="200"/>
        <w:contextualSpacing/>
        <w:jc w:val="both"/>
        <w:rPr>
          <w:b/>
          <w:sz w:val="28"/>
          <w:szCs w:val="28"/>
          <w:lang w:eastAsia="en-US"/>
        </w:rPr>
      </w:pPr>
      <w:r w:rsidRPr="00875AB4">
        <w:rPr>
          <w:sz w:val="28"/>
          <w:szCs w:val="28"/>
          <w:lang w:eastAsia="en-US"/>
        </w:rPr>
        <w:t>доля представителей общественности и экспертного сообщества, позитивно оценивающей результаты деятельности по данному направлению.</w:t>
      </w:r>
    </w:p>
    <w:p w:rsidR="00E9127E" w:rsidRDefault="00E9127E" w:rsidP="005D77B2">
      <w:pPr>
        <w:pStyle w:val="msolistparagraph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127E" w:rsidRPr="0009564D" w:rsidRDefault="00E9127E" w:rsidP="005D77B2">
      <w:pPr>
        <w:pStyle w:val="msolistparagraph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564D">
        <w:rPr>
          <w:rFonts w:ascii="Times New Roman" w:hAnsi="Times New Roman"/>
          <w:sz w:val="28"/>
          <w:szCs w:val="28"/>
        </w:rPr>
        <w:t xml:space="preserve">В рамках направления </w:t>
      </w:r>
      <w:r w:rsidRPr="0009564D">
        <w:rPr>
          <w:rFonts w:ascii="Times New Roman" w:hAnsi="Times New Roman"/>
          <w:b/>
          <w:sz w:val="28"/>
          <w:szCs w:val="28"/>
        </w:rPr>
        <w:t>«</w:t>
      </w:r>
      <w:r w:rsidRPr="0009564D">
        <w:rPr>
          <w:rFonts w:ascii="Times New Roman" w:hAnsi="Times New Roman"/>
          <w:b/>
          <w:i/>
          <w:sz w:val="28"/>
          <w:szCs w:val="28"/>
        </w:rPr>
        <w:t xml:space="preserve">Содействие формированию здорового образа жизни </w:t>
      </w:r>
      <w:r w:rsidRPr="0009564D">
        <w:rPr>
          <w:rFonts w:ascii="Times New Roman" w:hAnsi="Times New Roman"/>
          <w:b/>
          <w:sz w:val="28"/>
          <w:szCs w:val="28"/>
        </w:rPr>
        <w:t>у подростков и молодежи»</w:t>
      </w:r>
      <w:r w:rsidRPr="0009564D">
        <w:rPr>
          <w:rFonts w:ascii="Times New Roman" w:hAnsi="Times New Roman"/>
          <w:sz w:val="28"/>
          <w:szCs w:val="28"/>
        </w:rPr>
        <w:t xml:space="preserve">: </w:t>
      </w:r>
    </w:p>
    <w:p w:rsidR="00E9127E" w:rsidRDefault="00E9127E" w:rsidP="005D77B2">
      <w:pPr>
        <w:widowControl w:val="0"/>
        <w:numPr>
          <w:ilvl w:val="0"/>
          <w:numId w:val="16"/>
        </w:numPr>
        <w:spacing w:after="200"/>
        <w:contextualSpacing/>
        <w:jc w:val="both"/>
        <w:rPr>
          <w:sz w:val="28"/>
          <w:szCs w:val="28"/>
          <w:lang w:eastAsia="en-US"/>
        </w:rPr>
      </w:pPr>
      <w:r w:rsidRPr="004513BF">
        <w:rPr>
          <w:sz w:val="28"/>
          <w:szCs w:val="28"/>
          <w:lang w:eastAsia="en-US"/>
        </w:rPr>
        <w:t>количество программ, проектов и мероприятий, направленных на поддержку процесса включения молодежи в различные формы сохранения и развития собственного здоровья;</w:t>
      </w:r>
    </w:p>
    <w:p w:rsidR="00E9127E" w:rsidRDefault="00E9127E" w:rsidP="005D77B2">
      <w:pPr>
        <w:widowControl w:val="0"/>
        <w:numPr>
          <w:ilvl w:val="0"/>
          <w:numId w:val="16"/>
        </w:numPr>
        <w:spacing w:after="200"/>
        <w:contextualSpacing/>
        <w:jc w:val="both"/>
        <w:rPr>
          <w:sz w:val="28"/>
          <w:szCs w:val="28"/>
          <w:lang w:eastAsia="en-US"/>
        </w:rPr>
      </w:pPr>
      <w:r w:rsidRPr="00E14EB1">
        <w:rPr>
          <w:sz w:val="28"/>
          <w:szCs w:val="28"/>
          <w:lang w:eastAsia="en-US"/>
        </w:rPr>
        <w:t>количество молодых людей не менее 6-ти месяцев посещающих физкультурно-оздоровительные занятия в Учреждении;</w:t>
      </w:r>
    </w:p>
    <w:p w:rsidR="00E9127E" w:rsidRDefault="00E9127E" w:rsidP="005D77B2">
      <w:pPr>
        <w:widowControl w:val="0"/>
        <w:numPr>
          <w:ilvl w:val="0"/>
          <w:numId w:val="16"/>
        </w:numPr>
        <w:spacing w:after="200"/>
        <w:contextualSpacing/>
        <w:jc w:val="both"/>
        <w:rPr>
          <w:sz w:val="28"/>
          <w:szCs w:val="28"/>
          <w:lang w:eastAsia="en-US"/>
        </w:rPr>
      </w:pPr>
      <w:r w:rsidRPr="00E14EB1">
        <w:rPr>
          <w:sz w:val="28"/>
          <w:szCs w:val="28"/>
          <w:lang w:eastAsia="en-US"/>
        </w:rPr>
        <w:t>количество молодых людей, систематически (не менее 1 раза в месяц) посещающих информационно-просветительские интерактивные мероприятия в Учреждении;</w:t>
      </w:r>
    </w:p>
    <w:p w:rsidR="00E9127E" w:rsidRDefault="00E9127E" w:rsidP="005D77B2">
      <w:pPr>
        <w:widowControl w:val="0"/>
        <w:numPr>
          <w:ilvl w:val="0"/>
          <w:numId w:val="16"/>
        </w:numPr>
        <w:spacing w:after="200"/>
        <w:contextualSpacing/>
        <w:jc w:val="both"/>
        <w:rPr>
          <w:sz w:val="28"/>
          <w:szCs w:val="28"/>
          <w:lang w:eastAsia="en-US"/>
        </w:rPr>
      </w:pPr>
      <w:r w:rsidRPr="00E14EB1">
        <w:rPr>
          <w:sz w:val="28"/>
          <w:szCs w:val="28"/>
          <w:lang w:eastAsia="en-US"/>
        </w:rPr>
        <w:t>количество  оборудованных спортивных площадок и других мест, способствующих включению молодежи в различные формы спортивно- и физкультурно-оздоровительной жизнедеятельности;</w:t>
      </w:r>
    </w:p>
    <w:p w:rsidR="00E9127E" w:rsidRDefault="00E9127E" w:rsidP="005D77B2">
      <w:pPr>
        <w:widowControl w:val="0"/>
        <w:numPr>
          <w:ilvl w:val="0"/>
          <w:numId w:val="16"/>
        </w:numPr>
        <w:spacing w:after="200"/>
        <w:contextualSpacing/>
        <w:jc w:val="both"/>
        <w:rPr>
          <w:sz w:val="28"/>
          <w:szCs w:val="28"/>
          <w:lang w:eastAsia="en-US"/>
        </w:rPr>
      </w:pPr>
      <w:r w:rsidRPr="00E14EB1">
        <w:rPr>
          <w:sz w:val="28"/>
          <w:szCs w:val="28"/>
          <w:lang w:eastAsia="en-US"/>
        </w:rPr>
        <w:t>количество молодежи, участвующих в спортивно- и физкультурно-оздоровительных мероприятиях различного уровня (внутри учреждения, в местном сообществе, районных, городских);</w:t>
      </w:r>
    </w:p>
    <w:p w:rsidR="00E9127E" w:rsidRDefault="00E9127E" w:rsidP="005D77B2">
      <w:pPr>
        <w:widowControl w:val="0"/>
        <w:numPr>
          <w:ilvl w:val="0"/>
          <w:numId w:val="16"/>
        </w:numPr>
        <w:spacing w:after="200"/>
        <w:contextualSpacing/>
        <w:jc w:val="both"/>
        <w:rPr>
          <w:sz w:val="28"/>
          <w:szCs w:val="28"/>
          <w:lang w:eastAsia="en-US"/>
        </w:rPr>
      </w:pPr>
      <w:r w:rsidRPr="00E14EB1">
        <w:rPr>
          <w:sz w:val="28"/>
          <w:szCs w:val="28"/>
          <w:lang w:eastAsia="en-US"/>
        </w:rPr>
        <w:t xml:space="preserve">успешность молодежи, участвующей в различных формах сохранения и развития здоровья (награды  и достижения в конкурсах, соревнованиях, фестивалях различного уровня, количество спортивных </w:t>
      </w:r>
      <w:r w:rsidRPr="00E14EB1">
        <w:rPr>
          <w:sz w:val="28"/>
          <w:szCs w:val="28"/>
          <w:lang w:eastAsia="en-US"/>
        </w:rPr>
        <w:lastRenderedPageBreak/>
        <w:t>разрядов и званий);</w:t>
      </w:r>
    </w:p>
    <w:p w:rsidR="00E9127E" w:rsidRDefault="00E9127E" w:rsidP="005D77B2">
      <w:pPr>
        <w:widowControl w:val="0"/>
        <w:numPr>
          <w:ilvl w:val="0"/>
          <w:numId w:val="16"/>
        </w:numPr>
        <w:spacing w:after="200"/>
        <w:contextualSpacing/>
        <w:jc w:val="both"/>
        <w:rPr>
          <w:sz w:val="28"/>
          <w:szCs w:val="28"/>
          <w:lang w:eastAsia="en-US"/>
        </w:rPr>
      </w:pPr>
      <w:r w:rsidRPr="00E14EB1">
        <w:rPr>
          <w:sz w:val="28"/>
          <w:szCs w:val="28"/>
          <w:lang w:eastAsia="en-US"/>
        </w:rPr>
        <w:t>доля молодежи, позитивно оценивающей результаты деятельности по данному направлению;</w:t>
      </w:r>
    </w:p>
    <w:p w:rsidR="00E9127E" w:rsidRPr="00E14EB1" w:rsidRDefault="00E9127E" w:rsidP="005D77B2">
      <w:pPr>
        <w:widowControl w:val="0"/>
        <w:numPr>
          <w:ilvl w:val="0"/>
          <w:numId w:val="16"/>
        </w:numPr>
        <w:spacing w:after="200"/>
        <w:contextualSpacing/>
        <w:jc w:val="both"/>
        <w:rPr>
          <w:sz w:val="28"/>
          <w:szCs w:val="28"/>
          <w:lang w:eastAsia="en-US"/>
        </w:rPr>
      </w:pPr>
      <w:r w:rsidRPr="00E14EB1">
        <w:rPr>
          <w:sz w:val="28"/>
          <w:szCs w:val="28"/>
          <w:lang w:eastAsia="en-US"/>
        </w:rPr>
        <w:t>доля представителей общественности и экспертного сообщества, позитивно оценивающей результаты деятельности по данному направлению.</w:t>
      </w:r>
    </w:p>
    <w:p w:rsidR="00E9127E" w:rsidRDefault="00E9127E" w:rsidP="005D77B2">
      <w:pPr>
        <w:pStyle w:val="msolistparagraph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127E" w:rsidRPr="0009564D" w:rsidRDefault="00E9127E" w:rsidP="005D77B2">
      <w:pPr>
        <w:pStyle w:val="msolistparagraph0"/>
        <w:spacing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9564D">
        <w:rPr>
          <w:rFonts w:ascii="Times New Roman" w:hAnsi="Times New Roman"/>
          <w:sz w:val="28"/>
          <w:szCs w:val="28"/>
        </w:rPr>
        <w:t xml:space="preserve">В рамках направления </w:t>
      </w:r>
      <w:r w:rsidRPr="00E76C94">
        <w:rPr>
          <w:rFonts w:ascii="Times New Roman" w:hAnsi="Times New Roman"/>
          <w:b/>
          <w:i/>
          <w:sz w:val="28"/>
          <w:szCs w:val="28"/>
          <w:lang w:eastAsia="en-US"/>
        </w:rPr>
        <w:t>«Содействие молодёжи в трудной жизненной ситуации»</w:t>
      </w:r>
      <w:r w:rsidRPr="00E76C94">
        <w:rPr>
          <w:rFonts w:ascii="Times New Roman" w:hAnsi="Times New Roman"/>
          <w:i/>
          <w:sz w:val="28"/>
          <w:szCs w:val="28"/>
          <w:lang w:eastAsia="en-US"/>
        </w:rPr>
        <w:t>:</w:t>
      </w:r>
    </w:p>
    <w:p w:rsidR="00E9127E" w:rsidRDefault="00E9127E" w:rsidP="005D77B2">
      <w:pPr>
        <w:widowControl w:val="0"/>
        <w:numPr>
          <w:ilvl w:val="0"/>
          <w:numId w:val="17"/>
        </w:numPr>
        <w:spacing w:after="200" w:line="200" w:lineRule="atLeast"/>
        <w:contextualSpacing/>
        <w:jc w:val="both"/>
        <w:rPr>
          <w:sz w:val="28"/>
          <w:szCs w:val="28"/>
          <w:lang w:eastAsia="en-US"/>
        </w:rPr>
      </w:pPr>
      <w:r w:rsidRPr="004513BF">
        <w:rPr>
          <w:sz w:val="28"/>
          <w:szCs w:val="28"/>
          <w:lang w:eastAsia="en-US"/>
        </w:rPr>
        <w:t xml:space="preserve">количество молодежи находящейся в трудной жизненной ситуации, активно включенной в различные программы, проекты и мероприятия, ориентированные на   поддержку процесса </w:t>
      </w:r>
      <w:r>
        <w:rPr>
          <w:sz w:val="28"/>
          <w:szCs w:val="28"/>
          <w:lang w:eastAsia="en-US"/>
        </w:rPr>
        <w:t xml:space="preserve">социализации, самоопределения, </w:t>
      </w:r>
      <w:r w:rsidRPr="004513BF">
        <w:rPr>
          <w:sz w:val="28"/>
          <w:szCs w:val="28"/>
          <w:lang w:eastAsia="en-US"/>
        </w:rPr>
        <w:t xml:space="preserve">самореализации </w:t>
      </w:r>
      <w:r>
        <w:rPr>
          <w:sz w:val="28"/>
          <w:szCs w:val="28"/>
          <w:lang w:eastAsia="en-US"/>
        </w:rPr>
        <w:t xml:space="preserve">и </w:t>
      </w:r>
      <w:proofErr w:type="spellStart"/>
      <w:r>
        <w:rPr>
          <w:sz w:val="28"/>
          <w:szCs w:val="28"/>
          <w:lang w:eastAsia="en-US"/>
        </w:rPr>
        <w:t>интерграции</w:t>
      </w:r>
      <w:proofErr w:type="spellEnd"/>
      <w:r>
        <w:rPr>
          <w:sz w:val="28"/>
          <w:szCs w:val="28"/>
          <w:lang w:eastAsia="en-US"/>
        </w:rPr>
        <w:t xml:space="preserve"> в общество </w:t>
      </w:r>
      <w:r w:rsidRPr="004513BF">
        <w:rPr>
          <w:sz w:val="28"/>
          <w:szCs w:val="28"/>
          <w:lang w:eastAsia="en-US"/>
        </w:rPr>
        <w:t>молодежи, находящейся в трудной жизненной ситуации;</w:t>
      </w:r>
    </w:p>
    <w:p w:rsidR="00E9127E" w:rsidRDefault="00E9127E" w:rsidP="005D77B2">
      <w:pPr>
        <w:widowControl w:val="0"/>
        <w:numPr>
          <w:ilvl w:val="0"/>
          <w:numId w:val="17"/>
        </w:numPr>
        <w:spacing w:after="200" w:line="200" w:lineRule="atLeast"/>
        <w:contextualSpacing/>
        <w:jc w:val="both"/>
        <w:rPr>
          <w:sz w:val="28"/>
          <w:szCs w:val="28"/>
          <w:lang w:eastAsia="en-US"/>
        </w:rPr>
      </w:pPr>
      <w:r w:rsidRPr="00E14EB1">
        <w:rPr>
          <w:sz w:val="28"/>
          <w:szCs w:val="28"/>
          <w:lang w:eastAsia="en-US"/>
        </w:rPr>
        <w:t>количество молодежи находящейся в трудной жизненной ситуации, решивших определенные проблемы в результате реализации программ и проектов в рамках молодежной политики;</w:t>
      </w:r>
    </w:p>
    <w:p w:rsidR="00E9127E" w:rsidRDefault="00E9127E" w:rsidP="005D77B2">
      <w:pPr>
        <w:widowControl w:val="0"/>
        <w:numPr>
          <w:ilvl w:val="0"/>
          <w:numId w:val="17"/>
        </w:numPr>
        <w:spacing w:after="200" w:line="200" w:lineRule="atLeast"/>
        <w:contextualSpacing/>
        <w:jc w:val="both"/>
        <w:rPr>
          <w:sz w:val="28"/>
          <w:szCs w:val="28"/>
          <w:lang w:eastAsia="en-US"/>
        </w:rPr>
      </w:pPr>
      <w:r w:rsidRPr="00E14EB1">
        <w:rPr>
          <w:sz w:val="28"/>
          <w:szCs w:val="28"/>
          <w:lang w:eastAsia="en-US"/>
        </w:rPr>
        <w:t>доля молодежи, позитивно оценивающей результаты деятельности по данному направлению;</w:t>
      </w:r>
    </w:p>
    <w:p w:rsidR="00E9127E" w:rsidRPr="00E14EB1" w:rsidRDefault="00E9127E" w:rsidP="005D77B2">
      <w:pPr>
        <w:widowControl w:val="0"/>
        <w:numPr>
          <w:ilvl w:val="0"/>
          <w:numId w:val="17"/>
        </w:numPr>
        <w:spacing w:after="200" w:line="200" w:lineRule="atLeast"/>
        <w:contextualSpacing/>
        <w:jc w:val="both"/>
        <w:rPr>
          <w:sz w:val="28"/>
          <w:szCs w:val="28"/>
          <w:lang w:eastAsia="en-US"/>
        </w:rPr>
      </w:pPr>
      <w:r w:rsidRPr="00E14EB1">
        <w:rPr>
          <w:sz w:val="28"/>
          <w:szCs w:val="28"/>
          <w:lang w:eastAsia="en-US"/>
        </w:rPr>
        <w:t>доля представителей общественности и экспертного сообщества, позитивно оценивающей результаты деятельности по данному направлению.</w:t>
      </w:r>
    </w:p>
    <w:p w:rsidR="00E9127E" w:rsidRPr="003F2317" w:rsidRDefault="00E9127E" w:rsidP="005D77B2">
      <w:pPr>
        <w:widowControl w:val="0"/>
        <w:spacing w:after="200" w:line="200" w:lineRule="atLeast"/>
        <w:ind w:left="720"/>
        <w:jc w:val="both"/>
        <w:rPr>
          <w:sz w:val="28"/>
          <w:szCs w:val="28"/>
          <w:lang w:eastAsia="en-US"/>
        </w:rPr>
      </w:pPr>
    </w:p>
    <w:p w:rsidR="00E9127E" w:rsidRDefault="00E9127E" w:rsidP="005D77B2">
      <w:pPr>
        <w:pStyle w:val="msolistparagraph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A3ED3">
        <w:rPr>
          <w:rFonts w:ascii="Times New Roman" w:hAnsi="Times New Roman"/>
          <w:sz w:val="28"/>
          <w:szCs w:val="28"/>
        </w:rPr>
        <w:t>В рамках направления</w:t>
      </w:r>
      <w:r>
        <w:rPr>
          <w:sz w:val="28"/>
          <w:szCs w:val="28"/>
        </w:rPr>
        <w:t xml:space="preserve"> «</w:t>
      </w:r>
      <w:r w:rsidRPr="007274BD">
        <w:rPr>
          <w:rFonts w:ascii="Times New Roman" w:hAnsi="Times New Roman"/>
          <w:b/>
          <w:i/>
          <w:sz w:val="28"/>
          <w:szCs w:val="28"/>
        </w:rPr>
        <w:t>Развитие информационного пространства</w:t>
      </w:r>
      <w:r w:rsidRPr="007274BD">
        <w:rPr>
          <w:rFonts w:ascii="Times New Roman" w:hAnsi="Times New Roman"/>
          <w:sz w:val="28"/>
          <w:szCs w:val="28"/>
        </w:rPr>
        <w:t xml:space="preserve"> молодёжной политики</w:t>
      </w:r>
      <w:r>
        <w:rPr>
          <w:rFonts w:ascii="Times New Roman" w:hAnsi="Times New Roman"/>
          <w:sz w:val="28"/>
          <w:szCs w:val="28"/>
        </w:rPr>
        <w:t xml:space="preserve">»  (в части ответственности Учреждения):    </w:t>
      </w:r>
    </w:p>
    <w:p w:rsidR="00E9127E" w:rsidRDefault="00E9127E" w:rsidP="005D77B2">
      <w:pPr>
        <w:numPr>
          <w:ilvl w:val="0"/>
          <w:numId w:val="18"/>
        </w:numPr>
        <w:spacing w:after="20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количество посещений сайта Учреждения и его групп в </w:t>
      </w:r>
      <w:proofErr w:type="spellStart"/>
      <w:r>
        <w:rPr>
          <w:sz w:val="28"/>
          <w:szCs w:val="28"/>
          <w:lang w:eastAsia="en-US"/>
        </w:rPr>
        <w:t>соцсетях</w:t>
      </w:r>
      <w:proofErr w:type="spellEnd"/>
      <w:r>
        <w:rPr>
          <w:sz w:val="28"/>
          <w:szCs w:val="28"/>
          <w:lang w:eastAsia="en-US"/>
        </w:rPr>
        <w:t>;</w:t>
      </w:r>
    </w:p>
    <w:p w:rsidR="00E9127E" w:rsidRDefault="00E9127E" w:rsidP="005D77B2">
      <w:pPr>
        <w:numPr>
          <w:ilvl w:val="0"/>
          <w:numId w:val="18"/>
        </w:numPr>
        <w:spacing w:after="200"/>
        <w:contextualSpacing/>
        <w:jc w:val="both"/>
        <w:rPr>
          <w:sz w:val="28"/>
          <w:szCs w:val="28"/>
          <w:lang w:eastAsia="en-US"/>
        </w:rPr>
      </w:pPr>
      <w:r w:rsidRPr="00B50768">
        <w:rPr>
          <w:sz w:val="28"/>
          <w:szCs w:val="28"/>
          <w:lang w:eastAsia="en-US"/>
        </w:rPr>
        <w:t>количество упоминаний об Учреждении, о проводимых им мероприятиях, о специалистах  в различных СМИ и в Интернете;</w:t>
      </w:r>
    </w:p>
    <w:p w:rsidR="00E9127E" w:rsidRPr="00B50768" w:rsidRDefault="00E9127E" w:rsidP="005D77B2">
      <w:pPr>
        <w:numPr>
          <w:ilvl w:val="0"/>
          <w:numId w:val="18"/>
        </w:numPr>
        <w:spacing w:after="200"/>
        <w:contextualSpacing/>
        <w:jc w:val="both"/>
        <w:rPr>
          <w:sz w:val="28"/>
          <w:szCs w:val="28"/>
          <w:lang w:eastAsia="en-US"/>
        </w:rPr>
      </w:pPr>
      <w:r w:rsidRPr="00B50768">
        <w:rPr>
          <w:sz w:val="28"/>
          <w:szCs w:val="28"/>
          <w:lang w:eastAsia="en-US"/>
        </w:rPr>
        <w:t>количество написанных публикаций, пресс- и пост- релизов от имени Учреждения.</w:t>
      </w:r>
    </w:p>
    <w:p w:rsidR="00E9127E" w:rsidRDefault="00E9127E" w:rsidP="005D77B2">
      <w:pPr>
        <w:spacing w:after="200"/>
        <w:ind w:left="720"/>
        <w:contextualSpacing/>
        <w:jc w:val="both"/>
        <w:rPr>
          <w:sz w:val="28"/>
          <w:szCs w:val="28"/>
          <w:lang w:eastAsia="en-US"/>
        </w:rPr>
      </w:pPr>
    </w:p>
    <w:p w:rsidR="00E9127E" w:rsidRDefault="00E9127E" w:rsidP="005D77B2">
      <w:pPr>
        <w:spacing w:after="200"/>
        <w:ind w:left="720"/>
        <w:contextualSpacing/>
        <w:jc w:val="both"/>
        <w:rPr>
          <w:sz w:val="28"/>
          <w:szCs w:val="28"/>
          <w:lang w:eastAsia="en-US"/>
        </w:rPr>
      </w:pPr>
    </w:p>
    <w:p w:rsidR="00E9127E" w:rsidRDefault="00E9127E" w:rsidP="005D77B2">
      <w:pPr>
        <w:spacing w:after="200"/>
        <w:ind w:left="720"/>
        <w:contextualSpacing/>
        <w:jc w:val="both"/>
        <w:rPr>
          <w:sz w:val="28"/>
          <w:szCs w:val="28"/>
          <w:lang w:eastAsia="en-US"/>
        </w:rPr>
      </w:pPr>
    </w:p>
    <w:p w:rsidR="00E9127E" w:rsidRPr="00206078" w:rsidRDefault="00E9127E" w:rsidP="005D77B2">
      <w:pPr>
        <w:spacing w:after="200"/>
        <w:ind w:left="720"/>
        <w:contextualSpacing/>
        <w:jc w:val="both"/>
        <w:rPr>
          <w:sz w:val="28"/>
          <w:szCs w:val="28"/>
          <w:lang w:eastAsia="en-US"/>
        </w:rPr>
      </w:pPr>
    </w:p>
    <w:p w:rsidR="00E9127E" w:rsidRPr="00206078" w:rsidRDefault="00E9127E" w:rsidP="005D77B2">
      <w:pPr>
        <w:spacing w:after="200"/>
        <w:ind w:left="720"/>
        <w:contextualSpacing/>
        <w:jc w:val="both"/>
        <w:rPr>
          <w:sz w:val="28"/>
          <w:szCs w:val="28"/>
          <w:lang w:eastAsia="en-US"/>
        </w:rPr>
      </w:pPr>
    </w:p>
    <w:p w:rsidR="00E9127E" w:rsidRPr="00206078" w:rsidRDefault="00E9127E" w:rsidP="005D77B2">
      <w:pPr>
        <w:spacing w:after="200"/>
        <w:ind w:left="720"/>
        <w:contextualSpacing/>
        <w:jc w:val="both"/>
        <w:rPr>
          <w:sz w:val="28"/>
          <w:szCs w:val="28"/>
          <w:lang w:eastAsia="en-US"/>
        </w:rPr>
      </w:pPr>
    </w:p>
    <w:p w:rsidR="00E9127E" w:rsidRPr="004513BF" w:rsidRDefault="00E9127E" w:rsidP="005D77B2">
      <w:pPr>
        <w:spacing w:after="200"/>
        <w:ind w:left="720"/>
        <w:contextualSpacing/>
        <w:jc w:val="both"/>
        <w:rPr>
          <w:sz w:val="28"/>
          <w:szCs w:val="28"/>
          <w:lang w:eastAsia="en-US"/>
        </w:rPr>
      </w:pPr>
    </w:p>
    <w:p w:rsidR="00E9127E" w:rsidRDefault="00E9127E" w:rsidP="005D77B2">
      <w:pPr>
        <w:pStyle w:val="4"/>
        <w:jc w:val="center"/>
      </w:pPr>
      <w:r>
        <w:t>10. Оценка эффективности Программы</w:t>
      </w:r>
    </w:p>
    <w:p w:rsidR="00E9127E" w:rsidRDefault="00E9127E" w:rsidP="005D77B2"/>
    <w:p w:rsidR="00E9127E" w:rsidRPr="000149BA" w:rsidRDefault="00E9127E" w:rsidP="005D77B2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0149BA">
        <w:rPr>
          <w:b/>
          <w:sz w:val="28"/>
          <w:szCs w:val="28"/>
        </w:rPr>
        <w:t xml:space="preserve">.1. </w:t>
      </w:r>
      <w:r w:rsidRPr="000149BA">
        <w:rPr>
          <w:sz w:val="28"/>
          <w:szCs w:val="28"/>
        </w:rPr>
        <w:t>Ожидаемые результаты реализации Программы</w:t>
      </w:r>
      <w:r>
        <w:rPr>
          <w:sz w:val="28"/>
          <w:szCs w:val="28"/>
        </w:rPr>
        <w:t xml:space="preserve">  (</w:t>
      </w:r>
      <w:r w:rsidRPr="00A7030B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 xml:space="preserve"> 5).</w:t>
      </w:r>
    </w:p>
    <w:p w:rsidR="00E9127E" w:rsidRPr="00992AD9" w:rsidRDefault="00E9127E" w:rsidP="005D77B2">
      <w:pPr>
        <w:rPr>
          <w:rFonts w:eastAsia="SimSun"/>
          <w:b/>
          <w:i/>
          <w:color w:val="000000"/>
          <w:sz w:val="28"/>
          <w:szCs w:val="28"/>
          <w:lang w:eastAsia="zh-CN"/>
        </w:rPr>
      </w:pPr>
    </w:p>
    <w:p w:rsidR="00E9127E" w:rsidRDefault="00E9127E" w:rsidP="005D77B2">
      <w:pPr>
        <w:rPr>
          <w:rFonts w:eastAsia="SimSun"/>
          <w:b/>
          <w:color w:val="000000"/>
          <w:sz w:val="28"/>
          <w:szCs w:val="28"/>
          <w:lang w:eastAsia="zh-CN"/>
        </w:rPr>
      </w:pPr>
      <w:r w:rsidRPr="000C36CA">
        <w:rPr>
          <w:b/>
          <w:bCs/>
          <w:sz w:val="28"/>
          <w:szCs w:val="28"/>
        </w:rPr>
        <w:lastRenderedPageBreak/>
        <w:t xml:space="preserve">10.2. </w:t>
      </w:r>
      <w:r w:rsidRPr="000C36CA">
        <w:rPr>
          <w:bCs/>
          <w:sz w:val="28"/>
          <w:szCs w:val="28"/>
        </w:rPr>
        <w:t>Целевые</w:t>
      </w:r>
      <w:r w:rsidRPr="000149BA">
        <w:rPr>
          <w:bCs/>
          <w:sz w:val="28"/>
          <w:szCs w:val="28"/>
        </w:rPr>
        <w:t xml:space="preserve"> индикаторы Программы</w:t>
      </w:r>
      <w:r>
        <w:rPr>
          <w:bCs/>
          <w:sz w:val="28"/>
          <w:szCs w:val="28"/>
        </w:rPr>
        <w:t>.</w:t>
      </w:r>
    </w:p>
    <w:p w:rsidR="00E9127E" w:rsidRPr="00414311" w:rsidRDefault="00E9127E" w:rsidP="005D77B2">
      <w:pPr>
        <w:rPr>
          <w:rFonts w:eastAsia="SimSun"/>
          <w:b/>
          <w:color w:val="000000"/>
          <w:sz w:val="28"/>
          <w:szCs w:val="28"/>
          <w:lang w:eastAsia="zh-CN"/>
        </w:rPr>
      </w:pPr>
    </w:p>
    <w:p w:rsidR="00E9127E" w:rsidRDefault="00E9127E" w:rsidP="005D77B2">
      <w:pPr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Количественные показатели:</w:t>
      </w:r>
    </w:p>
    <w:p w:rsidR="00E9127E" w:rsidRDefault="00E9127E" w:rsidP="005D77B2">
      <w:pPr>
        <w:numPr>
          <w:ilvl w:val="0"/>
          <w:numId w:val="19"/>
        </w:numPr>
        <w:spacing w:line="240" w:lineRule="atLeast"/>
        <w:ind w:right="36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программ в Учреждении;</w:t>
      </w:r>
    </w:p>
    <w:p w:rsidR="00E9127E" w:rsidRDefault="00E9127E" w:rsidP="005D77B2">
      <w:pPr>
        <w:numPr>
          <w:ilvl w:val="0"/>
          <w:numId w:val="19"/>
        </w:numPr>
        <w:spacing w:line="240" w:lineRule="atLeast"/>
        <w:ind w:right="36"/>
        <w:jc w:val="both"/>
        <w:rPr>
          <w:sz w:val="28"/>
          <w:szCs w:val="28"/>
        </w:rPr>
      </w:pPr>
      <w:r w:rsidRPr="00B50768">
        <w:rPr>
          <w:sz w:val="28"/>
          <w:szCs w:val="28"/>
        </w:rPr>
        <w:t>количество проектов в Учреждении;</w:t>
      </w:r>
    </w:p>
    <w:p w:rsidR="00E9127E" w:rsidRDefault="00E9127E" w:rsidP="005D77B2">
      <w:pPr>
        <w:numPr>
          <w:ilvl w:val="0"/>
          <w:numId w:val="19"/>
        </w:numPr>
        <w:spacing w:line="240" w:lineRule="atLeast"/>
        <w:ind w:right="36"/>
        <w:jc w:val="both"/>
        <w:rPr>
          <w:sz w:val="28"/>
          <w:szCs w:val="28"/>
        </w:rPr>
      </w:pPr>
      <w:r w:rsidRPr="00B50768">
        <w:rPr>
          <w:sz w:val="28"/>
          <w:szCs w:val="28"/>
        </w:rPr>
        <w:t>количество мероприятий по каждому из направлений деятельности в Учреждении;</w:t>
      </w:r>
    </w:p>
    <w:p w:rsidR="00E9127E" w:rsidRDefault="00E9127E" w:rsidP="005D77B2">
      <w:pPr>
        <w:numPr>
          <w:ilvl w:val="0"/>
          <w:numId w:val="19"/>
        </w:numPr>
        <w:spacing w:line="240" w:lineRule="atLeast"/>
        <w:ind w:right="36"/>
        <w:jc w:val="both"/>
        <w:rPr>
          <w:sz w:val="28"/>
          <w:szCs w:val="28"/>
        </w:rPr>
      </w:pPr>
      <w:r w:rsidRPr="00B50768">
        <w:rPr>
          <w:sz w:val="28"/>
          <w:szCs w:val="28"/>
        </w:rPr>
        <w:t>количество молодых людей, вовлеченных во все виды мероприятий, проектов (программ) в Учреждении;</w:t>
      </w:r>
    </w:p>
    <w:p w:rsidR="00E9127E" w:rsidRDefault="00E9127E" w:rsidP="005D77B2">
      <w:pPr>
        <w:numPr>
          <w:ilvl w:val="0"/>
          <w:numId w:val="19"/>
        </w:numPr>
        <w:spacing w:line="240" w:lineRule="atLeast"/>
        <w:ind w:right="36"/>
        <w:jc w:val="both"/>
        <w:rPr>
          <w:sz w:val="28"/>
          <w:szCs w:val="28"/>
        </w:rPr>
      </w:pPr>
      <w:r w:rsidRPr="00B50768">
        <w:rPr>
          <w:sz w:val="28"/>
          <w:szCs w:val="28"/>
        </w:rPr>
        <w:t>количество молодых людей, воспользовавшихся возможностями и услугами Учреждения;</w:t>
      </w:r>
    </w:p>
    <w:p w:rsidR="00E9127E" w:rsidRDefault="00E9127E" w:rsidP="005D77B2">
      <w:pPr>
        <w:numPr>
          <w:ilvl w:val="0"/>
          <w:numId w:val="19"/>
        </w:numPr>
        <w:spacing w:line="240" w:lineRule="atLeast"/>
        <w:ind w:right="36"/>
        <w:jc w:val="both"/>
        <w:rPr>
          <w:sz w:val="28"/>
          <w:szCs w:val="28"/>
        </w:rPr>
      </w:pPr>
      <w:r w:rsidRPr="00B50768">
        <w:rPr>
          <w:sz w:val="28"/>
          <w:szCs w:val="28"/>
        </w:rPr>
        <w:t>количество посещений сайта Учреждения на интернет-портале «Ты молод» сферы молодёжной политики г. Новосибирска;</w:t>
      </w:r>
    </w:p>
    <w:p w:rsidR="00E9127E" w:rsidRDefault="00E9127E" w:rsidP="005D77B2">
      <w:pPr>
        <w:numPr>
          <w:ilvl w:val="0"/>
          <w:numId w:val="19"/>
        </w:numPr>
        <w:spacing w:line="240" w:lineRule="atLeast"/>
        <w:ind w:right="36"/>
        <w:jc w:val="both"/>
        <w:rPr>
          <w:sz w:val="28"/>
          <w:szCs w:val="28"/>
        </w:rPr>
      </w:pPr>
      <w:r w:rsidRPr="00B50768">
        <w:rPr>
          <w:sz w:val="28"/>
          <w:szCs w:val="28"/>
        </w:rPr>
        <w:t xml:space="preserve">количество посещений группы Учреждения в социальных сетях Интернет и групп клубных формирований/проектов; </w:t>
      </w:r>
    </w:p>
    <w:p w:rsidR="00E9127E" w:rsidRDefault="00E9127E" w:rsidP="005D77B2">
      <w:pPr>
        <w:numPr>
          <w:ilvl w:val="0"/>
          <w:numId w:val="19"/>
        </w:numPr>
        <w:spacing w:line="240" w:lineRule="atLeast"/>
        <w:ind w:right="36"/>
        <w:jc w:val="both"/>
        <w:rPr>
          <w:sz w:val="28"/>
          <w:szCs w:val="28"/>
        </w:rPr>
      </w:pPr>
      <w:r w:rsidRPr="00B50768">
        <w:rPr>
          <w:sz w:val="28"/>
          <w:szCs w:val="28"/>
        </w:rPr>
        <w:t>количество специалистов Учреждения, повысивших/подтвердивших свою квалификацию;</w:t>
      </w:r>
    </w:p>
    <w:p w:rsidR="00E9127E" w:rsidRPr="00B50768" w:rsidRDefault="00E9127E" w:rsidP="005D77B2">
      <w:pPr>
        <w:numPr>
          <w:ilvl w:val="0"/>
          <w:numId w:val="19"/>
        </w:numPr>
        <w:spacing w:line="240" w:lineRule="atLeast"/>
        <w:ind w:right="36"/>
        <w:jc w:val="both"/>
        <w:rPr>
          <w:sz w:val="28"/>
          <w:szCs w:val="28"/>
        </w:rPr>
      </w:pPr>
      <w:r w:rsidRPr="00B50768">
        <w:rPr>
          <w:sz w:val="28"/>
          <w:szCs w:val="28"/>
        </w:rPr>
        <w:t>количество единиц нового оборудования, приобретённого Учреждением и введённого в эксплуатацию.</w:t>
      </w:r>
    </w:p>
    <w:p w:rsidR="00E9127E" w:rsidRDefault="00E9127E" w:rsidP="005D77B2">
      <w:pPr>
        <w:spacing w:line="240" w:lineRule="atLeast"/>
        <w:ind w:right="36"/>
        <w:rPr>
          <w:sz w:val="28"/>
          <w:szCs w:val="28"/>
        </w:rPr>
      </w:pPr>
    </w:p>
    <w:p w:rsidR="00E9127E" w:rsidRDefault="00E9127E" w:rsidP="005D77B2">
      <w:pPr>
        <w:spacing w:line="240" w:lineRule="atLeast"/>
        <w:ind w:right="36"/>
        <w:rPr>
          <w:sz w:val="28"/>
          <w:szCs w:val="28"/>
        </w:rPr>
      </w:pPr>
      <w:r>
        <w:rPr>
          <w:sz w:val="28"/>
          <w:szCs w:val="28"/>
        </w:rPr>
        <w:t>Качественные показатели:</w:t>
      </w:r>
    </w:p>
    <w:p w:rsidR="00E9127E" w:rsidRDefault="00E9127E" w:rsidP="005D77B2">
      <w:pPr>
        <w:pStyle w:val="ae"/>
        <w:numPr>
          <w:ilvl w:val="0"/>
          <w:numId w:val="20"/>
        </w:numPr>
        <w:spacing w:after="0" w:afterAutospacing="0"/>
        <w:jc w:val="both"/>
        <w:rPr>
          <w:sz w:val="28"/>
          <w:szCs w:val="28"/>
        </w:rPr>
      </w:pPr>
      <w:r w:rsidRPr="003F2317">
        <w:rPr>
          <w:sz w:val="28"/>
          <w:szCs w:val="28"/>
        </w:rPr>
        <w:t>участие занимающихся в клубных формированиях Учреждения (</w:t>
      </w:r>
      <w:r w:rsidRPr="003F2317">
        <w:rPr>
          <w:i/>
          <w:sz w:val="28"/>
          <w:szCs w:val="28"/>
        </w:rPr>
        <w:t xml:space="preserve">а также  </w:t>
      </w:r>
      <w:r>
        <w:rPr>
          <w:i/>
          <w:sz w:val="28"/>
          <w:szCs w:val="28"/>
        </w:rPr>
        <w:t xml:space="preserve">из </w:t>
      </w:r>
      <w:r w:rsidRPr="003F2317">
        <w:rPr>
          <w:i/>
          <w:sz w:val="28"/>
          <w:szCs w:val="28"/>
        </w:rPr>
        <w:t xml:space="preserve">привлечённых </w:t>
      </w:r>
      <w:r>
        <w:rPr>
          <w:i/>
          <w:sz w:val="28"/>
          <w:szCs w:val="28"/>
        </w:rPr>
        <w:t>клубных формирований</w:t>
      </w:r>
      <w:r w:rsidRPr="003F2317">
        <w:rPr>
          <w:sz w:val="28"/>
          <w:szCs w:val="28"/>
        </w:rPr>
        <w:t xml:space="preserve">)  в городских социально </w:t>
      </w:r>
      <w:r>
        <w:rPr>
          <w:sz w:val="28"/>
          <w:szCs w:val="28"/>
        </w:rPr>
        <w:t>значимых мероприятиях и акциях, организованных комитетом по делам молодежи мэрии города Новосибирска и учреждениями</w:t>
      </w:r>
      <w:r w:rsidRPr="003F2317">
        <w:rPr>
          <w:sz w:val="28"/>
          <w:szCs w:val="28"/>
        </w:rPr>
        <w:t xml:space="preserve"> молодёжной политики </w:t>
      </w:r>
      <w:r>
        <w:rPr>
          <w:sz w:val="28"/>
          <w:szCs w:val="28"/>
        </w:rPr>
        <w:t>других</w:t>
      </w:r>
      <w:r w:rsidRPr="003F2317">
        <w:rPr>
          <w:sz w:val="28"/>
          <w:szCs w:val="28"/>
        </w:rPr>
        <w:t xml:space="preserve"> районов гор</w:t>
      </w:r>
      <w:r>
        <w:rPr>
          <w:sz w:val="28"/>
          <w:szCs w:val="28"/>
        </w:rPr>
        <w:t>ода</w:t>
      </w:r>
      <w:r w:rsidRPr="003F2317">
        <w:rPr>
          <w:sz w:val="28"/>
          <w:szCs w:val="28"/>
        </w:rPr>
        <w:t>;</w:t>
      </w:r>
    </w:p>
    <w:p w:rsidR="00E9127E" w:rsidRDefault="00E9127E" w:rsidP="005D77B2">
      <w:pPr>
        <w:pStyle w:val="ae"/>
        <w:numPr>
          <w:ilvl w:val="0"/>
          <w:numId w:val="20"/>
        </w:numPr>
        <w:spacing w:after="0" w:afterAutospacing="0"/>
        <w:jc w:val="both"/>
        <w:rPr>
          <w:sz w:val="28"/>
          <w:szCs w:val="28"/>
        </w:rPr>
      </w:pPr>
      <w:r w:rsidRPr="00675D6C">
        <w:rPr>
          <w:sz w:val="28"/>
          <w:szCs w:val="28"/>
        </w:rPr>
        <w:t>вовлечение молодёжи из различных социальных групп (</w:t>
      </w:r>
      <w:r w:rsidRPr="00675D6C">
        <w:rPr>
          <w:i/>
          <w:sz w:val="28"/>
          <w:szCs w:val="28"/>
        </w:rPr>
        <w:t xml:space="preserve">например, этническая молодежь, молодежь, представляющая </w:t>
      </w:r>
      <w:proofErr w:type="spellStart"/>
      <w:r w:rsidRPr="00675D6C">
        <w:rPr>
          <w:i/>
          <w:sz w:val="28"/>
          <w:szCs w:val="28"/>
        </w:rPr>
        <w:t>субкультурные</w:t>
      </w:r>
      <w:proofErr w:type="spellEnd"/>
      <w:r w:rsidRPr="00675D6C">
        <w:rPr>
          <w:i/>
          <w:sz w:val="28"/>
          <w:szCs w:val="28"/>
        </w:rPr>
        <w:t xml:space="preserve"> течения</w:t>
      </w:r>
      <w:r w:rsidRPr="00675D6C">
        <w:rPr>
          <w:sz w:val="28"/>
          <w:szCs w:val="28"/>
        </w:rPr>
        <w:t>) и молодежных  общественных объединений – партнеров Учреждения в общественно полезную деятельность на уровне местного сообщества, района и города;</w:t>
      </w:r>
    </w:p>
    <w:p w:rsidR="00E9127E" w:rsidRDefault="00E9127E" w:rsidP="005D77B2">
      <w:pPr>
        <w:pStyle w:val="ae"/>
        <w:numPr>
          <w:ilvl w:val="0"/>
          <w:numId w:val="20"/>
        </w:numPr>
        <w:spacing w:after="0" w:afterAutospacing="0"/>
        <w:jc w:val="both"/>
        <w:rPr>
          <w:sz w:val="28"/>
          <w:szCs w:val="28"/>
        </w:rPr>
      </w:pPr>
      <w:r w:rsidRPr="00675D6C">
        <w:rPr>
          <w:sz w:val="28"/>
          <w:szCs w:val="28"/>
        </w:rPr>
        <w:t xml:space="preserve">участие молодёжи, не системно посещающей Учреждение, в социально культурных, социально  значимых, общественно полезных мероприятиях и </w:t>
      </w:r>
      <w:r>
        <w:rPr>
          <w:sz w:val="28"/>
          <w:szCs w:val="28"/>
        </w:rPr>
        <w:t>акциях, проводимых  Учреждением;</w:t>
      </w:r>
    </w:p>
    <w:p w:rsidR="00E9127E" w:rsidRDefault="00E9127E" w:rsidP="005D77B2">
      <w:pPr>
        <w:pStyle w:val="ae"/>
        <w:numPr>
          <w:ilvl w:val="0"/>
          <w:numId w:val="20"/>
        </w:numPr>
        <w:spacing w:after="0" w:afterAutospacing="0"/>
        <w:jc w:val="both"/>
        <w:rPr>
          <w:sz w:val="28"/>
          <w:szCs w:val="28"/>
        </w:rPr>
      </w:pPr>
      <w:r w:rsidRPr="00675D6C">
        <w:rPr>
          <w:sz w:val="28"/>
          <w:szCs w:val="28"/>
        </w:rPr>
        <w:t xml:space="preserve">наличие и востребованность реализованных проектов по выделенным направлениям деятельности Учреждения (в том числе, проектов, предполагающих включение в них  подростков и молодых людей, находящихся в трудной жизненной ситуации и  ориентированных на их интеграцию в общество); </w:t>
      </w:r>
    </w:p>
    <w:p w:rsidR="00E9127E" w:rsidRDefault="00E9127E" w:rsidP="005D77B2">
      <w:pPr>
        <w:pStyle w:val="ae"/>
        <w:numPr>
          <w:ilvl w:val="0"/>
          <w:numId w:val="20"/>
        </w:numPr>
        <w:spacing w:after="0" w:afterAutospacing="0"/>
        <w:jc w:val="both"/>
        <w:rPr>
          <w:sz w:val="28"/>
          <w:szCs w:val="28"/>
        </w:rPr>
      </w:pPr>
      <w:r w:rsidRPr="00675D6C">
        <w:rPr>
          <w:sz w:val="28"/>
          <w:szCs w:val="28"/>
        </w:rPr>
        <w:t>информированность молодёжи о здоровом образе жизни, о культуре безопасного поведения  в быту, на улице, на дорогах;</w:t>
      </w:r>
    </w:p>
    <w:p w:rsidR="00E9127E" w:rsidRDefault="00E9127E" w:rsidP="005D77B2">
      <w:pPr>
        <w:pStyle w:val="ae"/>
        <w:numPr>
          <w:ilvl w:val="0"/>
          <w:numId w:val="20"/>
        </w:numPr>
        <w:spacing w:after="0" w:afterAutospacing="0"/>
        <w:jc w:val="both"/>
        <w:rPr>
          <w:sz w:val="28"/>
          <w:szCs w:val="28"/>
        </w:rPr>
      </w:pPr>
      <w:r w:rsidRPr="00675D6C">
        <w:rPr>
          <w:sz w:val="28"/>
          <w:szCs w:val="28"/>
        </w:rPr>
        <w:t>вовлеченность молодёжи в добровольческую деятельность;</w:t>
      </w:r>
    </w:p>
    <w:p w:rsidR="00E9127E" w:rsidRDefault="00E9127E" w:rsidP="005D77B2">
      <w:pPr>
        <w:pStyle w:val="ae"/>
        <w:numPr>
          <w:ilvl w:val="0"/>
          <w:numId w:val="20"/>
        </w:numPr>
        <w:spacing w:after="0" w:afterAutospacing="0"/>
        <w:jc w:val="both"/>
        <w:rPr>
          <w:sz w:val="28"/>
          <w:szCs w:val="28"/>
        </w:rPr>
      </w:pPr>
      <w:r w:rsidRPr="00675D6C">
        <w:rPr>
          <w:sz w:val="28"/>
          <w:szCs w:val="28"/>
        </w:rPr>
        <w:t>наличие межведомственного взаимодействия внутри и за пределами сферы молодёжной политики;</w:t>
      </w:r>
    </w:p>
    <w:p w:rsidR="00E9127E" w:rsidRDefault="00E9127E" w:rsidP="005D77B2">
      <w:pPr>
        <w:pStyle w:val="ae"/>
        <w:numPr>
          <w:ilvl w:val="0"/>
          <w:numId w:val="20"/>
        </w:numPr>
        <w:spacing w:after="0" w:afterAutospacing="0"/>
        <w:jc w:val="both"/>
        <w:rPr>
          <w:sz w:val="28"/>
          <w:szCs w:val="28"/>
        </w:rPr>
      </w:pPr>
      <w:r w:rsidRPr="00675D6C">
        <w:rPr>
          <w:sz w:val="28"/>
          <w:szCs w:val="28"/>
        </w:rPr>
        <w:lastRenderedPageBreak/>
        <w:t>объем внебюджетных средств, привлеченных на реализацию проектов, социально значимых акций и мероприятий Учреждения;</w:t>
      </w:r>
    </w:p>
    <w:p w:rsidR="00E9127E" w:rsidRPr="005605BB" w:rsidRDefault="00E9127E" w:rsidP="005D77B2">
      <w:pPr>
        <w:pStyle w:val="ae"/>
        <w:numPr>
          <w:ilvl w:val="0"/>
          <w:numId w:val="20"/>
        </w:numPr>
        <w:spacing w:after="0" w:afterAutospacing="0"/>
        <w:jc w:val="both"/>
        <w:rPr>
          <w:sz w:val="28"/>
          <w:szCs w:val="28"/>
        </w:rPr>
      </w:pPr>
      <w:r w:rsidRPr="00675D6C">
        <w:rPr>
          <w:sz w:val="28"/>
          <w:szCs w:val="28"/>
        </w:rPr>
        <w:t>разнообразие форм информационного обеспечения деятельности Учреждения и еженедельное обновление в виртуальном пространстве текстовой информации и фотографий, наполнение сайта и визитки Учреждения  на портале «</w:t>
      </w:r>
      <w:proofErr w:type="spellStart"/>
      <w:r w:rsidRPr="00675D6C">
        <w:rPr>
          <w:sz w:val="28"/>
          <w:szCs w:val="28"/>
        </w:rPr>
        <w:t>тымолод</w:t>
      </w:r>
      <w:proofErr w:type="spellEnd"/>
      <w:r w:rsidRPr="00675D6C">
        <w:rPr>
          <w:sz w:val="28"/>
          <w:szCs w:val="28"/>
        </w:rPr>
        <w:t>».</w:t>
      </w:r>
    </w:p>
    <w:p w:rsidR="00E9127E" w:rsidRPr="008364B6" w:rsidRDefault="00E9127E" w:rsidP="005D77B2">
      <w:pPr>
        <w:pStyle w:val="ae"/>
        <w:spacing w:after="0" w:afterAutospacing="0"/>
        <w:jc w:val="center"/>
        <w:rPr>
          <w:sz w:val="28"/>
          <w:szCs w:val="28"/>
        </w:rPr>
      </w:pPr>
      <w:r w:rsidRPr="008364B6">
        <w:rPr>
          <w:b/>
          <w:bCs/>
          <w:sz w:val="28"/>
          <w:szCs w:val="28"/>
        </w:rPr>
        <w:t xml:space="preserve">Предполагаемый </w:t>
      </w:r>
      <w:r>
        <w:rPr>
          <w:b/>
          <w:bCs/>
          <w:sz w:val="28"/>
          <w:szCs w:val="28"/>
        </w:rPr>
        <w:t xml:space="preserve">совокупный </w:t>
      </w:r>
      <w:r w:rsidRPr="008364B6">
        <w:rPr>
          <w:b/>
          <w:bCs/>
          <w:sz w:val="28"/>
          <w:szCs w:val="28"/>
        </w:rPr>
        <w:t>результат</w:t>
      </w:r>
      <w:r>
        <w:rPr>
          <w:b/>
          <w:bCs/>
          <w:sz w:val="28"/>
          <w:szCs w:val="28"/>
        </w:rPr>
        <w:t>.</w:t>
      </w:r>
    </w:p>
    <w:p w:rsidR="00E9127E" w:rsidRDefault="00E9127E" w:rsidP="005D77B2">
      <w:pPr>
        <w:pStyle w:val="ae"/>
        <w:spacing w:after="0" w:afterAutospacing="0"/>
        <w:ind w:firstLine="708"/>
        <w:jc w:val="both"/>
        <w:rPr>
          <w:sz w:val="28"/>
          <w:szCs w:val="28"/>
        </w:rPr>
      </w:pPr>
      <w:r w:rsidRPr="008364B6">
        <w:rPr>
          <w:sz w:val="28"/>
          <w:szCs w:val="28"/>
        </w:rPr>
        <w:t xml:space="preserve">Молодые люди, </w:t>
      </w:r>
    </w:p>
    <w:p w:rsidR="00E9127E" w:rsidRDefault="00E9127E" w:rsidP="005D77B2">
      <w:pPr>
        <w:pStyle w:val="ae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64B6">
        <w:rPr>
          <w:sz w:val="28"/>
          <w:szCs w:val="28"/>
        </w:rPr>
        <w:t>обладающие активной жизненной позицией</w:t>
      </w:r>
      <w:r>
        <w:rPr>
          <w:sz w:val="28"/>
          <w:szCs w:val="28"/>
        </w:rPr>
        <w:t xml:space="preserve"> на основе  гражданского и государственного патриотизма,                                                                                                                                   - интересующие</w:t>
      </w:r>
      <w:r w:rsidRPr="008364B6">
        <w:rPr>
          <w:sz w:val="28"/>
          <w:szCs w:val="28"/>
        </w:rPr>
        <w:t xml:space="preserve">ся происходящим в </w:t>
      </w:r>
      <w:r>
        <w:rPr>
          <w:sz w:val="28"/>
          <w:szCs w:val="28"/>
        </w:rPr>
        <w:t>местном сообществе, районе и городе,                                                - проявляющие инициативу и желание вносить</w:t>
      </w:r>
      <w:r w:rsidRPr="008364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посильный </w:t>
      </w:r>
      <w:r w:rsidRPr="008364B6">
        <w:rPr>
          <w:sz w:val="28"/>
          <w:szCs w:val="28"/>
        </w:rPr>
        <w:t xml:space="preserve">вклад в </w:t>
      </w:r>
      <w:r>
        <w:rPr>
          <w:sz w:val="28"/>
          <w:szCs w:val="28"/>
        </w:rPr>
        <w:t>конструктивное развитие окружающей их действительности в разных её проявлениях</w:t>
      </w:r>
      <w:r w:rsidRPr="008364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9127E" w:rsidRDefault="00E9127E" w:rsidP="005D77B2">
      <w:pPr>
        <w:pStyle w:val="ae"/>
        <w:spacing w:after="0" w:afterAutospacing="0"/>
        <w:ind w:firstLine="708"/>
        <w:jc w:val="both"/>
        <w:rPr>
          <w:sz w:val="28"/>
          <w:szCs w:val="28"/>
        </w:rPr>
      </w:pPr>
      <w:r w:rsidRPr="00F144A8">
        <w:rPr>
          <w:sz w:val="28"/>
          <w:szCs w:val="28"/>
        </w:rPr>
        <w:t xml:space="preserve">Молодые люди, </w:t>
      </w:r>
    </w:p>
    <w:p w:rsidR="00E9127E" w:rsidRDefault="00E9127E" w:rsidP="005D77B2">
      <w:pPr>
        <w:pStyle w:val="ae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44A8">
        <w:rPr>
          <w:sz w:val="28"/>
          <w:szCs w:val="28"/>
        </w:rPr>
        <w:t>осознающие граждан</w:t>
      </w:r>
      <w:r>
        <w:rPr>
          <w:sz w:val="28"/>
          <w:szCs w:val="28"/>
        </w:rPr>
        <w:t>ские и патриотические ценности</w:t>
      </w:r>
      <w:r w:rsidRPr="00F144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                                            - </w:t>
      </w:r>
      <w:r w:rsidRPr="00F144A8">
        <w:rPr>
          <w:sz w:val="28"/>
          <w:szCs w:val="28"/>
        </w:rPr>
        <w:t>имеющие установки толерантного сознания.</w:t>
      </w:r>
    </w:p>
    <w:p w:rsidR="00E9127E" w:rsidRPr="005605BB" w:rsidRDefault="00E9127E" w:rsidP="005D77B2">
      <w:pPr>
        <w:pStyle w:val="ae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- Молодые люди, понимающие важность</w:t>
      </w:r>
      <w:r w:rsidRPr="000110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создания и </w:t>
      </w:r>
      <w:r w:rsidRPr="0001101E">
        <w:rPr>
          <w:sz w:val="28"/>
          <w:szCs w:val="28"/>
        </w:rPr>
        <w:t xml:space="preserve">сохранения семейных отношений.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- </w:t>
      </w:r>
      <w:r w:rsidRPr="008364B6">
        <w:rPr>
          <w:sz w:val="28"/>
          <w:szCs w:val="28"/>
        </w:rPr>
        <w:t>Молодые люди</w:t>
      </w:r>
      <w:r>
        <w:rPr>
          <w:sz w:val="28"/>
          <w:szCs w:val="28"/>
        </w:rPr>
        <w:t>, осознающие</w:t>
      </w:r>
      <w:r w:rsidRPr="008364B6">
        <w:rPr>
          <w:sz w:val="28"/>
          <w:szCs w:val="28"/>
        </w:rPr>
        <w:t xml:space="preserve"> необходимос</w:t>
      </w:r>
      <w:r>
        <w:rPr>
          <w:sz w:val="28"/>
          <w:szCs w:val="28"/>
        </w:rPr>
        <w:t xml:space="preserve">ть в сохранении, укреплении и развитии своего здоровья.                                                                                                                             - </w:t>
      </w:r>
      <w:r w:rsidRPr="005605BB">
        <w:rPr>
          <w:sz w:val="28"/>
          <w:szCs w:val="28"/>
        </w:rPr>
        <w:t>Молодые люди, решившие часть своих проблем в результате реализации проектов (программ) Учреждения.</w:t>
      </w:r>
    </w:p>
    <w:p w:rsidR="00E9127E" w:rsidRDefault="00E9127E" w:rsidP="005D77B2">
      <w:pPr>
        <w:pStyle w:val="western"/>
        <w:spacing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8364B6">
        <w:rPr>
          <w:sz w:val="28"/>
          <w:szCs w:val="28"/>
        </w:rPr>
        <w:t xml:space="preserve">ключенность молодёжной аудитории </w:t>
      </w:r>
      <w:r>
        <w:rPr>
          <w:sz w:val="28"/>
          <w:szCs w:val="28"/>
        </w:rPr>
        <w:t xml:space="preserve"> </w:t>
      </w:r>
      <w:r w:rsidRPr="008364B6">
        <w:rPr>
          <w:sz w:val="28"/>
          <w:szCs w:val="28"/>
        </w:rPr>
        <w:t xml:space="preserve">в жизнь </w:t>
      </w:r>
      <w:r>
        <w:rPr>
          <w:sz w:val="28"/>
          <w:szCs w:val="28"/>
        </w:rPr>
        <w:t xml:space="preserve">местного сообщества, района и </w:t>
      </w:r>
      <w:r w:rsidRPr="008364B6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(в зоне ответственности Учреждения). </w:t>
      </w:r>
    </w:p>
    <w:p w:rsidR="00E9127E" w:rsidRPr="008364B6" w:rsidRDefault="00E9127E" w:rsidP="005D77B2">
      <w:pPr>
        <w:pStyle w:val="western"/>
        <w:spacing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Хороший</w:t>
      </w:r>
      <w:r w:rsidRPr="008364B6">
        <w:rPr>
          <w:sz w:val="28"/>
          <w:szCs w:val="28"/>
        </w:rPr>
        <w:t xml:space="preserve"> уровень осведомлённости целевой аудитории о деятельности </w:t>
      </w:r>
      <w:r>
        <w:rPr>
          <w:sz w:val="28"/>
          <w:szCs w:val="28"/>
        </w:rPr>
        <w:t xml:space="preserve">Учреждения, </w:t>
      </w:r>
      <w:r w:rsidRPr="00D302FB">
        <w:rPr>
          <w:sz w:val="28"/>
          <w:szCs w:val="28"/>
        </w:rPr>
        <w:t>муниципальных учреждений и организаций сферы молодёжной политики</w:t>
      </w:r>
      <w:r>
        <w:rPr>
          <w:sz w:val="28"/>
          <w:szCs w:val="28"/>
        </w:rPr>
        <w:t>.</w:t>
      </w:r>
    </w:p>
    <w:p w:rsidR="00E9127E" w:rsidRDefault="00E9127E" w:rsidP="005D77B2">
      <w:pPr>
        <w:pStyle w:val="western"/>
        <w:spacing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Рост интереса к мероприятиям Учреждения</w:t>
      </w:r>
      <w:r w:rsidRPr="008364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 его помощью к мероприятиям сферы молодёжной политики района и города </w:t>
      </w:r>
      <w:r w:rsidRPr="008364B6">
        <w:rPr>
          <w:sz w:val="28"/>
          <w:szCs w:val="28"/>
        </w:rPr>
        <w:t>со стороны</w:t>
      </w:r>
      <w:r>
        <w:rPr>
          <w:sz w:val="28"/>
          <w:szCs w:val="28"/>
        </w:rPr>
        <w:t xml:space="preserve">: </w:t>
      </w:r>
    </w:p>
    <w:p w:rsidR="00E9127E" w:rsidRPr="00F55D18" w:rsidRDefault="00E9127E" w:rsidP="005D77B2">
      <w:pPr>
        <w:pStyle w:val="western"/>
        <w:numPr>
          <w:ilvl w:val="0"/>
          <w:numId w:val="10"/>
        </w:numPr>
        <w:spacing w:after="0" w:afterAutospacing="0"/>
        <w:jc w:val="both"/>
        <w:rPr>
          <w:sz w:val="28"/>
          <w:szCs w:val="28"/>
        </w:rPr>
      </w:pPr>
      <w:r w:rsidRPr="00697F2B">
        <w:rPr>
          <w:b/>
          <w:i/>
          <w:sz w:val="28"/>
          <w:szCs w:val="28"/>
        </w:rPr>
        <w:t>молодёжи различных социальных групп</w:t>
      </w:r>
      <w:r>
        <w:rPr>
          <w:sz w:val="28"/>
          <w:szCs w:val="28"/>
        </w:rPr>
        <w:t xml:space="preserve">: </w:t>
      </w:r>
      <w:r w:rsidRPr="00F55D18">
        <w:rPr>
          <w:sz w:val="28"/>
          <w:szCs w:val="28"/>
        </w:rPr>
        <w:t>этнической молодёжи;</w:t>
      </w:r>
      <w:r>
        <w:rPr>
          <w:sz w:val="28"/>
          <w:szCs w:val="28"/>
        </w:rPr>
        <w:t xml:space="preserve"> </w:t>
      </w:r>
      <w:r w:rsidRPr="00F55D18">
        <w:rPr>
          <w:sz w:val="28"/>
          <w:szCs w:val="28"/>
        </w:rPr>
        <w:t>молодежи в трудной жизненной ситуации (в том числе, молодежи с ограниченными возможностями здоровья);</w:t>
      </w:r>
    </w:p>
    <w:p w:rsidR="00E9127E" w:rsidRPr="00D302FB" w:rsidRDefault="00E9127E" w:rsidP="005D77B2">
      <w:pPr>
        <w:pStyle w:val="western"/>
        <w:numPr>
          <w:ilvl w:val="0"/>
          <w:numId w:val="10"/>
        </w:numPr>
        <w:spacing w:after="0" w:afterAutospacing="0"/>
        <w:jc w:val="both"/>
        <w:rPr>
          <w:sz w:val="28"/>
          <w:szCs w:val="28"/>
        </w:rPr>
      </w:pPr>
      <w:r w:rsidRPr="00D302FB">
        <w:rPr>
          <w:b/>
          <w:i/>
          <w:sz w:val="28"/>
          <w:szCs w:val="28"/>
        </w:rPr>
        <w:t xml:space="preserve">благополучных и проблемных </w:t>
      </w:r>
      <w:r>
        <w:rPr>
          <w:b/>
          <w:i/>
          <w:sz w:val="28"/>
          <w:szCs w:val="28"/>
        </w:rPr>
        <w:t xml:space="preserve">молодых </w:t>
      </w:r>
      <w:r w:rsidRPr="00D302FB">
        <w:rPr>
          <w:b/>
          <w:i/>
          <w:sz w:val="28"/>
          <w:szCs w:val="28"/>
        </w:rPr>
        <w:t>семей</w:t>
      </w:r>
      <w:r w:rsidRPr="00D302F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302FB">
        <w:rPr>
          <w:sz w:val="28"/>
          <w:szCs w:val="28"/>
        </w:rPr>
        <w:t>с целью поддержки и сохранения семейных отношений в молодых семьях района</w:t>
      </w:r>
      <w:r>
        <w:rPr>
          <w:sz w:val="28"/>
          <w:szCs w:val="28"/>
        </w:rPr>
        <w:t>)</w:t>
      </w:r>
      <w:r w:rsidRPr="00D302FB">
        <w:rPr>
          <w:sz w:val="28"/>
          <w:szCs w:val="28"/>
        </w:rPr>
        <w:t xml:space="preserve">. </w:t>
      </w:r>
    </w:p>
    <w:p w:rsidR="00E9127E" w:rsidRDefault="00E9127E"/>
    <w:sectPr w:rsidR="00E9127E" w:rsidSect="0029627A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CF0" w:rsidRDefault="00555CF0">
      <w:r>
        <w:separator/>
      </w:r>
    </w:p>
  </w:endnote>
  <w:endnote w:type="continuationSeparator" w:id="0">
    <w:p w:rsidR="00555CF0" w:rsidRDefault="0055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7E" w:rsidRDefault="00E9127E" w:rsidP="006D154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127E" w:rsidRDefault="00E9127E" w:rsidP="0029627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7E" w:rsidRDefault="00E9127E" w:rsidP="006D154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6078">
      <w:rPr>
        <w:rStyle w:val="a9"/>
        <w:noProof/>
      </w:rPr>
      <w:t>2</w:t>
    </w:r>
    <w:r>
      <w:rPr>
        <w:rStyle w:val="a9"/>
      </w:rPr>
      <w:fldChar w:fldCharType="end"/>
    </w:r>
  </w:p>
  <w:p w:rsidR="00E9127E" w:rsidRDefault="00E9127E" w:rsidP="0029627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CF0" w:rsidRDefault="00555CF0">
      <w:r>
        <w:separator/>
      </w:r>
    </w:p>
  </w:footnote>
  <w:footnote w:type="continuationSeparator" w:id="0">
    <w:p w:rsidR="00555CF0" w:rsidRDefault="0055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7337"/>
    <w:multiLevelType w:val="hybridMultilevel"/>
    <w:tmpl w:val="E56E4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62E10"/>
    <w:multiLevelType w:val="hybridMultilevel"/>
    <w:tmpl w:val="C9D6D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A5AC8"/>
    <w:multiLevelType w:val="hybridMultilevel"/>
    <w:tmpl w:val="062AC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A368B"/>
    <w:multiLevelType w:val="hybridMultilevel"/>
    <w:tmpl w:val="6D90C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14364"/>
    <w:multiLevelType w:val="hybridMultilevel"/>
    <w:tmpl w:val="12080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D6B5F"/>
    <w:multiLevelType w:val="hybridMultilevel"/>
    <w:tmpl w:val="DDDAB726"/>
    <w:lvl w:ilvl="0" w:tplc="14C2CD7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E0C3D15"/>
    <w:multiLevelType w:val="hybridMultilevel"/>
    <w:tmpl w:val="2006E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46D4E"/>
    <w:multiLevelType w:val="hybridMultilevel"/>
    <w:tmpl w:val="20BC3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30A6F"/>
    <w:multiLevelType w:val="hybridMultilevel"/>
    <w:tmpl w:val="11902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17365"/>
    <w:multiLevelType w:val="hybridMultilevel"/>
    <w:tmpl w:val="97AC4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43872"/>
    <w:multiLevelType w:val="hybridMultilevel"/>
    <w:tmpl w:val="33582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60F0E"/>
    <w:multiLevelType w:val="hybridMultilevel"/>
    <w:tmpl w:val="57F81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20DA8"/>
    <w:multiLevelType w:val="hybridMultilevel"/>
    <w:tmpl w:val="3CC49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F13E3"/>
    <w:multiLevelType w:val="hybridMultilevel"/>
    <w:tmpl w:val="E7C4F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A540E"/>
    <w:multiLevelType w:val="hybridMultilevel"/>
    <w:tmpl w:val="E12AB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136732"/>
    <w:multiLevelType w:val="hybridMultilevel"/>
    <w:tmpl w:val="5C1894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B6C70"/>
    <w:multiLevelType w:val="hybridMultilevel"/>
    <w:tmpl w:val="2EEE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E23D15"/>
    <w:multiLevelType w:val="hybridMultilevel"/>
    <w:tmpl w:val="FA287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67AA3"/>
    <w:multiLevelType w:val="multilevel"/>
    <w:tmpl w:val="0262D4B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9">
    <w:nsid w:val="79A042BF"/>
    <w:multiLevelType w:val="hybridMultilevel"/>
    <w:tmpl w:val="5852A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45064"/>
    <w:multiLevelType w:val="singleLevel"/>
    <w:tmpl w:val="A5680CD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E9A2562"/>
    <w:multiLevelType w:val="hybridMultilevel"/>
    <w:tmpl w:val="1D72F29E"/>
    <w:lvl w:ilvl="0" w:tplc="F71A237E">
      <w:start w:val="6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21"/>
  </w:num>
  <w:num w:numId="5">
    <w:abstractNumId w:val="10"/>
  </w:num>
  <w:num w:numId="6">
    <w:abstractNumId w:val="7"/>
  </w:num>
  <w:num w:numId="7">
    <w:abstractNumId w:val="9"/>
  </w:num>
  <w:num w:numId="8">
    <w:abstractNumId w:val="11"/>
  </w:num>
  <w:num w:numId="9">
    <w:abstractNumId w:val="8"/>
  </w:num>
  <w:num w:numId="10">
    <w:abstractNumId w:val="13"/>
  </w:num>
  <w:num w:numId="11">
    <w:abstractNumId w:val="1"/>
  </w:num>
  <w:num w:numId="12">
    <w:abstractNumId w:val="19"/>
  </w:num>
  <w:num w:numId="13">
    <w:abstractNumId w:val="0"/>
  </w:num>
  <w:num w:numId="14">
    <w:abstractNumId w:val="15"/>
  </w:num>
  <w:num w:numId="15">
    <w:abstractNumId w:val="17"/>
  </w:num>
  <w:num w:numId="16">
    <w:abstractNumId w:val="6"/>
  </w:num>
  <w:num w:numId="17">
    <w:abstractNumId w:val="2"/>
  </w:num>
  <w:num w:numId="18">
    <w:abstractNumId w:val="14"/>
  </w:num>
  <w:num w:numId="19">
    <w:abstractNumId w:val="12"/>
  </w:num>
  <w:num w:numId="20">
    <w:abstractNumId w:val="3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B2"/>
    <w:rsid w:val="0001101E"/>
    <w:rsid w:val="000149BA"/>
    <w:rsid w:val="00021692"/>
    <w:rsid w:val="00021E7E"/>
    <w:rsid w:val="00030EFC"/>
    <w:rsid w:val="00043F73"/>
    <w:rsid w:val="000519E3"/>
    <w:rsid w:val="000712E1"/>
    <w:rsid w:val="00071AA7"/>
    <w:rsid w:val="0009564D"/>
    <w:rsid w:val="000A137B"/>
    <w:rsid w:val="000A272D"/>
    <w:rsid w:val="000B303F"/>
    <w:rsid w:val="000C36CA"/>
    <w:rsid w:val="000F24EF"/>
    <w:rsid w:val="001007E4"/>
    <w:rsid w:val="001210AB"/>
    <w:rsid w:val="001364BE"/>
    <w:rsid w:val="001B5A48"/>
    <w:rsid w:val="001D2425"/>
    <w:rsid w:val="001F06BE"/>
    <w:rsid w:val="001F309B"/>
    <w:rsid w:val="001F5259"/>
    <w:rsid w:val="00204445"/>
    <w:rsid w:val="00206078"/>
    <w:rsid w:val="002360E5"/>
    <w:rsid w:val="0025120A"/>
    <w:rsid w:val="00252520"/>
    <w:rsid w:val="00273E30"/>
    <w:rsid w:val="0029627A"/>
    <w:rsid w:val="002C0FA3"/>
    <w:rsid w:val="002C6B2C"/>
    <w:rsid w:val="002D39A0"/>
    <w:rsid w:val="002F4F78"/>
    <w:rsid w:val="00307867"/>
    <w:rsid w:val="00357E1F"/>
    <w:rsid w:val="00362269"/>
    <w:rsid w:val="00371493"/>
    <w:rsid w:val="00385071"/>
    <w:rsid w:val="00394D48"/>
    <w:rsid w:val="003F2317"/>
    <w:rsid w:val="00406602"/>
    <w:rsid w:val="00414311"/>
    <w:rsid w:val="00415AC7"/>
    <w:rsid w:val="004513BF"/>
    <w:rsid w:val="0046146E"/>
    <w:rsid w:val="0048084E"/>
    <w:rsid w:val="00484BC6"/>
    <w:rsid w:val="004A14ED"/>
    <w:rsid w:val="004A6D36"/>
    <w:rsid w:val="004D7DE3"/>
    <w:rsid w:val="00507BFE"/>
    <w:rsid w:val="00525EDB"/>
    <w:rsid w:val="00555CF0"/>
    <w:rsid w:val="005605BB"/>
    <w:rsid w:val="00561966"/>
    <w:rsid w:val="00593D09"/>
    <w:rsid w:val="005A4767"/>
    <w:rsid w:val="005A6248"/>
    <w:rsid w:val="005A6E4C"/>
    <w:rsid w:val="005D3900"/>
    <w:rsid w:val="005D77B2"/>
    <w:rsid w:val="005D7D93"/>
    <w:rsid w:val="0060529D"/>
    <w:rsid w:val="00636DFD"/>
    <w:rsid w:val="006553C9"/>
    <w:rsid w:val="006705C2"/>
    <w:rsid w:val="00675D6C"/>
    <w:rsid w:val="006810A1"/>
    <w:rsid w:val="00687984"/>
    <w:rsid w:val="00694823"/>
    <w:rsid w:val="00697F2B"/>
    <w:rsid w:val="006B637E"/>
    <w:rsid w:val="006B7D64"/>
    <w:rsid w:val="006D1544"/>
    <w:rsid w:val="006F4C58"/>
    <w:rsid w:val="00706EE4"/>
    <w:rsid w:val="00713505"/>
    <w:rsid w:val="00714B02"/>
    <w:rsid w:val="00724A43"/>
    <w:rsid w:val="00725BBF"/>
    <w:rsid w:val="007274BD"/>
    <w:rsid w:val="00742A25"/>
    <w:rsid w:val="007470AC"/>
    <w:rsid w:val="00754879"/>
    <w:rsid w:val="00767F20"/>
    <w:rsid w:val="0077394C"/>
    <w:rsid w:val="00774941"/>
    <w:rsid w:val="007A7F99"/>
    <w:rsid w:val="007B749A"/>
    <w:rsid w:val="007E2F09"/>
    <w:rsid w:val="008364B6"/>
    <w:rsid w:val="0084138D"/>
    <w:rsid w:val="008476EB"/>
    <w:rsid w:val="00847CD1"/>
    <w:rsid w:val="008717A8"/>
    <w:rsid w:val="00875AB4"/>
    <w:rsid w:val="008A22A8"/>
    <w:rsid w:val="008C0B8C"/>
    <w:rsid w:val="008C1090"/>
    <w:rsid w:val="008C2228"/>
    <w:rsid w:val="008F0010"/>
    <w:rsid w:val="009002E6"/>
    <w:rsid w:val="00905AB7"/>
    <w:rsid w:val="0093759A"/>
    <w:rsid w:val="00966A2E"/>
    <w:rsid w:val="00980B54"/>
    <w:rsid w:val="00992AD9"/>
    <w:rsid w:val="00995973"/>
    <w:rsid w:val="009D2282"/>
    <w:rsid w:val="009E2C6E"/>
    <w:rsid w:val="00A15E6E"/>
    <w:rsid w:val="00A54A3F"/>
    <w:rsid w:val="00A7030B"/>
    <w:rsid w:val="00A821D8"/>
    <w:rsid w:val="00A82941"/>
    <w:rsid w:val="00A8785C"/>
    <w:rsid w:val="00B03BCB"/>
    <w:rsid w:val="00B05607"/>
    <w:rsid w:val="00B07271"/>
    <w:rsid w:val="00B50768"/>
    <w:rsid w:val="00B64948"/>
    <w:rsid w:val="00B71A64"/>
    <w:rsid w:val="00B71D65"/>
    <w:rsid w:val="00B8695C"/>
    <w:rsid w:val="00BB21AA"/>
    <w:rsid w:val="00BE3C5C"/>
    <w:rsid w:val="00BE5C78"/>
    <w:rsid w:val="00BF682B"/>
    <w:rsid w:val="00C1263A"/>
    <w:rsid w:val="00C20AC4"/>
    <w:rsid w:val="00C22EF1"/>
    <w:rsid w:val="00C478D3"/>
    <w:rsid w:val="00C73B0D"/>
    <w:rsid w:val="00C83B97"/>
    <w:rsid w:val="00CA11FF"/>
    <w:rsid w:val="00CA2551"/>
    <w:rsid w:val="00CB0A3F"/>
    <w:rsid w:val="00CE6864"/>
    <w:rsid w:val="00CF6722"/>
    <w:rsid w:val="00D302FB"/>
    <w:rsid w:val="00D33646"/>
    <w:rsid w:val="00D44F47"/>
    <w:rsid w:val="00D76EA3"/>
    <w:rsid w:val="00D844EC"/>
    <w:rsid w:val="00DD1BC2"/>
    <w:rsid w:val="00DE76C1"/>
    <w:rsid w:val="00DF2E56"/>
    <w:rsid w:val="00DF4FA3"/>
    <w:rsid w:val="00DF7160"/>
    <w:rsid w:val="00E14EB1"/>
    <w:rsid w:val="00E76C94"/>
    <w:rsid w:val="00E900D7"/>
    <w:rsid w:val="00E9127E"/>
    <w:rsid w:val="00E915E4"/>
    <w:rsid w:val="00E97349"/>
    <w:rsid w:val="00EA3ED3"/>
    <w:rsid w:val="00EA7604"/>
    <w:rsid w:val="00ED59DD"/>
    <w:rsid w:val="00ED5C6F"/>
    <w:rsid w:val="00ED6587"/>
    <w:rsid w:val="00F144A8"/>
    <w:rsid w:val="00F24B3D"/>
    <w:rsid w:val="00F36017"/>
    <w:rsid w:val="00F50202"/>
    <w:rsid w:val="00F51A07"/>
    <w:rsid w:val="00F55D18"/>
    <w:rsid w:val="00F570DC"/>
    <w:rsid w:val="00FC5058"/>
    <w:rsid w:val="00FD029D"/>
    <w:rsid w:val="00FD5ED9"/>
    <w:rsid w:val="00FE1431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7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D77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7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D77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5D77B2"/>
    <w:pPr>
      <w:keepNext/>
      <w:ind w:left="360"/>
      <w:jc w:val="center"/>
      <w:outlineLvl w:val="8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D77B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D77B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D77B2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D77B2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a3">
    <w:name w:val="Название Знак"/>
    <w:link w:val="a4"/>
    <w:uiPriority w:val="99"/>
    <w:locked/>
    <w:rsid w:val="005D77B2"/>
    <w:rPr>
      <w:b/>
      <w:sz w:val="24"/>
    </w:rPr>
  </w:style>
  <w:style w:type="paragraph" w:styleId="a4">
    <w:name w:val="Title"/>
    <w:basedOn w:val="a"/>
    <w:link w:val="a3"/>
    <w:uiPriority w:val="99"/>
    <w:qFormat/>
    <w:rsid w:val="005D77B2"/>
    <w:pPr>
      <w:jc w:val="center"/>
    </w:pPr>
    <w:rPr>
      <w:rFonts w:ascii="Calibri" w:eastAsia="Calibri" w:hAnsi="Calibri"/>
      <w:b/>
      <w:bCs/>
    </w:rPr>
  </w:style>
  <w:style w:type="character" w:customStyle="1" w:styleId="TitleChar1">
    <w:name w:val="Title Char1"/>
    <w:basedOn w:val="a0"/>
    <w:uiPriority w:val="10"/>
    <w:rsid w:val="00A930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uiPriority w:val="99"/>
    <w:rsid w:val="005D77B2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Подзаголовок Знак"/>
    <w:link w:val="a6"/>
    <w:uiPriority w:val="99"/>
    <w:locked/>
    <w:rsid w:val="005D77B2"/>
    <w:rPr>
      <w:b/>
      <w:sz w:val="36"/>
    </w:rPr>
  </w:style>
  <w:style w:type="paragraph" w:styleId="a6">
    <w:name w:val="Subtitle"/>
    <w:basedOn w:val="a"/>
    <w:link w:val="a5"/>
    <w:uiPriority w:val="99"/>
    <w:qFormat/>
    <w:rsid w:val="005D77B2"/>
    <w:pPr>
      <w:spacing w:line="480" w:lineRule="auto"/>
      <w:jc w:val="center"/>
    </w:pPr>
    <w:rPr>
      <w:rFonts w:ascii="Calibri" w:eastAsia="Calibri" w:hAnsi="Calibri"/>
      <w:b/>
      <w:sz w:val="52"/>
      <w:szCs w:val="36"/>
    </w:rPr>
  </w:style>
  <w:style w:type="character" w:customStyle="1" w:styleId="SubtitleChar1">
    <w:name w:val="Subtitle Char1"/>
    <w:basedOn w:val="a0"/>
    <w:uiPriority w:val="11"/>
    <w:rsid w:val="00A9300C"/>
    <w:rPr>
      <w:rFonts w:asciiTheme="majorHAnsi" w:eastAsiaTheme="majorEastAsia" w:hAnsiTheme="majorHAnsi" w:cstheme="majorBidi"/>
      <w:sz w:val="24"/>
      <w:szCs w:val="24"/>
    </w:rPr>
  </w:style>
  <w:style w:type="character" w:customStyle="1" w:styleId="12">
    <w:name w:val="Подзаголовок Знак1"/>
    <w:basedOn w:val="a0"/>
    <w:uiPriority w:val="99"/>
    <w:rsid w:val="005D77B2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msosubtitlecxspmiddle">
    <w:name w:val="msosubtitlecxspmiddle"/>
    <w:basedOn w:val="a"/>
    <w:uiPriority w:val="99"/>
    <w:rsid w:val="005D77B2"/>
    <w:pPr>
      <w:spacing w:before="100" w:beforeAutospacing="1" w:after="100" w:afterAutospacing="1"/>
    </w:pPr>
  </w:style>
  <w:style w:type="paragraph" w:customStyle="1" w:styleId="msosubtitlecxsplast">
    <w:name w:val="msosubtitlecxsplast"/>
    <w:basedOn w:val="a"/>
    <w:uiPriority w:val="99"/>
    <w:rsid w:val="005D77B2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5D77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D77B2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5D77B2"/>
    <w:rPr>
      <w:rFonts w:cs="Times New Roman"/>
    </w:rPr>
  </w:style>
  <w:style w:type="table" w:styleId="aa">
    <w:name w:val="Table Grid"/>
    <w:basedOn w:val="a1"/>
    <w:uiPriority w:val="99"/>
    <w:rsid w:val="005D77B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load1">
    <w:name w:val="preload1"/>
    <w:basedOn w:val="a"/>
    <w:uiPriority w:val="99"/>
    <w:rsid w:val="005D77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D77B2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5D77B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rsid w:val="005D77B2"/>
    <w:rPr>
      <w:rFonts w:cs="Times New Roman"/>
      <w:color w:val="0000FF"/>
      <w:u w:val="none"/>
      <w:effect w:val="none"/>
    </w:rPr>
  </w:style>
  <w:style w:type="character" w:customStyle="1" w:styleId="ac">
    <w:name w:val="Основной текст с отступом Знак"/>
    <w:link w:val="ad"/>
    <w:uiPriority w:val="99"/>
    <w:semiHidden/>
    <w:locked/>
    <w:rsid w:val="005D77B2"/>
    <w:rPr>
      <w:sz w:val="24"/>
    </w:rPr>
  </w:style>
  <w:style w:type="paragraph" w:styleId="ad">
    <w:name w:val="Body Text Indent"/>
    <w:basedOn w:val="a"/>
    <w:link w:val="ac"/>
    <w:uiPriority w:val="99"/>
    <w:semiHidden/>
    <w:rsid w:val="005D77B2"/>
    <w:pPr>
      <w:ind w:firstLine="708"/>
      <w:jc w:val="both"/>
    </w:pPr>
    <w:rPr>
      <w:rFonts w:ascii="Calibri" w:eastAsia="Calibri" w:hAnsi="Calibri"/>
      <w:sz w:val="26"/>
    </w:rPr>
  </w:style>
  <w:style w:type="character" w:customStyle="1" w:styleId="BodyTextIndentChar1">
    <w:name w:val="Body Text Indent Char1"/>
    <w:basedOn w:val="a0"/>
    <w:uiPriority w:val="99"/>
    <w:semiHidden/>
    <w:rsid w:val="00A9300C"/>
    <w:rPr>
      <w:rFonts w:ascii="Times New Roman" w:eastAsia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5D77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uiPriority w:val="99"/>
    <w:rsid w:val="005D77B2"/>
    <w:pPr>
      <w:suppressAutoHyphens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customStyle="1" w:styleId="msolistparagraph0">
    <w:name w:val="msolistparagraph"/>
    <w:basedOn w:val="a"/>
    <w:uiPriority w:val="99"/>
    <w:rsid w:val="005D77B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-icoactionrarr">
    <w:name w:val="b-ico_action_rarr"/>
    <w:basedOn w:val="a"/>
    <w:uiPriority w:val="99"/>
    <w:rsid w:val="005D77B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5D7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D77B2"/>
    <w:rPr>
      <w:rFonts w:ascii="Courier New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rsid w:val="005D77B2"/>
    <w:pPr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5D7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5D77B2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D77B2"/>
    <w:rPr>
      <w:rFonts w:ascii="Calibri" w:eastAsia="Times New Roman" w:hAnsi="Calibri" w:cs="Times New Roman"/>
      <w:sz w:val="16"/>
      <w:szCs w:val="16"/>
    </w:rPr>
  </w:style>
  <w:style w:type="character" w:customStyle="1" w:styleId="Hyperlink2">
    <w:name w:val="Hyperlink.2"/>
    <w:uiPriority w:val="99"/>
    <w:rsid w:val="005D77B2"/>
    <w:rPr>
      <w:color w:val="0000FF"/>
      <w:u w:val="single"/>
      <w:effect w:val="none"/>
    </w:rPr>
  </w:style>
  <w:style w:type="paragraph" w:customStyle="1" w:styleId="14">
    <w:name w:val="Абзац списка1"/>
    <w:basedOn w:val="a"/>
    <w:uiPriority w:val="99"/>
    <w:rsid w:val="005D77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5D77B2"/>
    <w:pPr>
      <w:spacing w:before="100" w:beforeAutospacing="1" w:after="100" w:afterAutospacing="1"/>
    </w:pPr>
  </w:style>
  <w:style w:type="paragraph" w:customStyle="1" w:styleId="15">
    <w:name w:val="Без интервала1"/>
    <w:uiPriority w:val="99"/>
    <w:rsid w:val="005D77B2"/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5D77B2"/>
  </w:style>
  <w:style w:type="paragraph" w:customStyle="1" w:styleId="s3">
    <w:name w:val="s_3"/>
    <w:basedOn w:val="a"/>
    <w:uiPriority w:val="99"/>
    <w:rsid w:val="005D77B2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20607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060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7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D77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7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D77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5D77B2"/>
    <w:pPr>
      <w:keepNext/>
      <w:ind w:left="360"/>
      <w:jc w:val="center"/>
      <w:outlineLvl w:val="8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D77B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D77B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D77B2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D77B2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a3">
    <w:name w:val="Название Знак"/>
    <w:link w:val="a4"/>
    <w:uiPriority w:val="99"/>
    <w:locked/>
    <w:rsid w:val="005D77B2"/>
    <w:rPr>
      <w:b/>
      <w:sz w:val="24"/>
    </w:rPr>
  </w:style>
  <w:style w:type="paragraph" w:styleId="a4">
    <w:name w:val="Title"/>
    <w:basedOn w:val="a"/>
    <w:link w:val="a3"/>
    <w:uiPriority w:val="99"/>
    <w:qFormat/>
    <w:rsid w:val="005D77B2"/>
    <w:pPr>
      <w:jc w:val="center"/>
    </w:pPr>
    <w:rPr>
      <w:rFonts w:ascii="Calibri" w:eastAsia="Calibri" w:hAnsi="Calibri"/>
      <w:b/>
      <w:bCs/>
    </w:rPr>
  </w:style>
  <w:style w:type="character" w:customStyle="1" w:styleId="TitleChar1">
    <w:name w:val="Title Char1"/>
    <w:basedOn w:val="a0"/>
    <w:uiPriority w:val="10"/>
    <w:rsid w:val="00A930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uiPriority w:val="99"/>
    <w:rsid w:val="005D77B2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Подзаголовок Знак"/>
    <w:link w:val="a6"/>
    <w:uiPriority w:val="99"/>
    <w:locked/>
    <w:rsid w:val="005D77B2"/>
    <w:rPr>
      <w:b/>
      <w:sz w:val="36"/>
    </w:rPr>
  </w:style>
  <w:style w:type="paragraph" w:styleId="a6">
    <w:name w:val="Subtitle"/>
    <w:basedOn w:val="a"/>
    <w:link w:val="a5"/>
    <w:uiPriority w:val="99"/>
    <w:qFormat/>
    <w:rsid w:val="005D77B2"/>
    <w:pPr>
      <w:spacing w:line="480" w:lineRule="auto"/>
      <w:jc w:val="center"/>
    </w:pPr>
    <w:rPr>
      <w:rFonts w:ascii="Calibri" w:eastAsia="Calibri" w:hAnsi="Calibri"/>
      <w:b/>
      <w:sz w:val="52"/>
      <w:szCs w:val="36"/>
    </w:rPr>
  </w:style>
  <w:style w:type="character" w:customStyle="1" w:styleId="SubtitleChar1">
    <w:name w:val="Subtitle Char1"/>
    <w:basedOn w:val="a0"/>
    <w:uiPriority w:val="11"/>
    <w:rsid w:val="00A9300C"/>
    <w:rPr>
      <w:rFonts w:asciiTheme="majorHAnsi" w:eastAsiaTheme="majorEastAsia" w:hAnsiTheme="majorHAnsi" w:cstheme="majorBidi"/>
      <w:sz w:val="24"/>
      <w:szCs w:val="24"/>
    </w:rPr>
  </w:style>
  <w:style w:type="character" w:customStyle="1" w:styleId="12">
    <w:name w:val="Подзаголовок Знак1"/>
    <w:basedOn w:val="a0"/>
    <w:uiPriority w:val="99"/>
    <w:rsid w:val="005D77B2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msosubtitlecxspmiddle">
    <w:name w:val="msosubtitlecxspmiddle"/>
    <w:basedOn w:val="a"/>
    <w:uiPriority w:val="99"/>
    <w:rsid w:val="005D77B2"/>
    <w:pPr>
      <w:spacing w:before="100" w:beforeAutospacing="1" w:after="100" w:afterAutospacing="1"/>
    </w:pPr>
  </w:style>
  <w:style w:type="paragraph" w:customStyle="1" w:styleId="msosubtitlecxsplast">
    <w:name w:val="msosubtitlecxsplast"/>
    <w:basedOn w:val="a"/>
    <w:uiPriority w:val="99"/>
    <w:rsid w:val="005D77B2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5D77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D77B2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5D77B2"/>
    <w:rPr>
      <w:rFonts w:cs="Times New Roman"/>
    </w:rPr>
  </w:style>
  <w:style w:type="table" w:styleId="aa">
    <w:name w:val="Table Grid"/>
    <w:basedOn w:val="a1"/>
    <w:uiPriority w:val="99"/>
    <w:rsid w:val="005D77B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load1">
    <w:name w:val="preload1"/>
    <w:basedOn w:val="a"/>
    <w:uiPriority w:val="99"/>
    <w:rsid w:val="005D77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D77B2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5D77B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rsid w:val="005D77B2"/>
    <w:rPr>
      <w:rFonts w:cs="Times New Roman"/>
      <w:color w:val="0000FF"/>
      <w:u w:val="none"/>
      <w:effect w:val="none"/>
    </w:rPr>
  </w:style>
  <w:style w:type="character" w:customStyle="1" w:styleId="ac">
    <w:name w:val="Основной текст с отступом Знак"/>
    <w:link w:val="ad"/>
    <w:uiPriority w:val="99"/>
    <w:semiHidden/>
    <w:locked/>
    <w:rsid w:val="005D77B2"/>
    <w:rPr>
      <w:sz w:val="24"/>
    </w:rPr>
  </w:style>
  <w:style w:type="paragraph" w:styleId="ad">
    <w:name w:val="Body Text Indent"/>
    <w:basedOn w:val="a"/>
    <w:link w:val="ac"/>
    <w:uiPriority w:val="99"/>
    <w:semiHidden/>
    <w:rsid w:val="005D77B2"/>
    <w:pPr>
      <w:ind w:firstLine="708"/>
      <w:jc w:val="both"/>
    </w:pPr>
    <w:rPr>
      <w:rFonts w:ascii="Calibri" w:eastAsia="Calibri" w:hAnsi="Calibri"/>
      <w:sz w:val="26"/>
    </w:rPr>
  </w:style>
  <w:style w:type="character" w:customStyle="1" w:styleId="BodyTextIndentChar1">
    <w:name w:val="Body Text Indent Char1"/>
    <w:basedOn w:val="a0"/>
    <w:uiPriority w:val="99"/>
    <w:semiHidden/>
    <w:rsid w:val="00A9300C"/>
    <w:rPr>
      <w:rFonts w:ascii="Times New Roman" w:eastAsia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5D77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uiPriority w:val="99"/>
    <w:rsid w:val="005D77B2"/>
    <w:pPr>
      <w:suppressAutoHyphens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customStyle="1" w:styleId="msolistparagraph0">
    <w:name w:val="msolistparagraph"/>
    <w:basedOn w:val="a"/>
    <w:uiPriority w:val="99"/>
    <w:rsid w:val="005D77B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-icoactionrarr">
    <w:name w:val="b-ico_action_rarr"/>
    <w:basedOn w:val="a"/>
    <w:uiPriority w:val="99"/>
    <w:rsid w:val="005D77B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5D7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D77B2"/>
    <w:rPr>
      <w:rFonts w:ascii="Courier New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rsid w:val="005D77B2"/>
    <w:pPr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5D7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5D77B2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D77B2"/>
    <w:rPr>
      <w:rFonts w:ascii="Calibri" w:eastAsia="Times New Roman" w:hAnsi="Calibri" w:cs="Times New Roman"/>
      <w:sz w:val="16"/>
      <w:szCs w:val="16"/>
    </w:rPr>
  </w:style>
  <w:style w:type="character" w:customStyle="1" w:styleId="Hyperlink2">
    <w:name w:val="Hyperlink.2"/>
    <w:uiPriority w:val="99"/>
    <w:rsid w:val="005D77B2"/>
    <w:rPr>
      <w:color w:val="0000FF"/>
      <w:u w:val="single"/>
      <w:effect w:val="none"/>
    </w:rPr>
  </w:style>
  <w:style w:type="paragraph" w:customStyle="1" w:styleId="14">
    <w:name w:val="Абзац списка1"/>
    <w:basedOn w:val="a"/>
    <w:uiPriority w:val="99"/>
    <w:rsid w:val="005D77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5D77B2"/>
    <w:pPr>
      <w:spacing w:before="100" w:beforeAutospacing="1" w:after="100" w:afterAutospacing="1"/>
    </w:pPr>
  </w:style>
  <w:style w:type="paragraph" w:customStyle="1" w:styleId="15">
    <w:name w:val="Без интервала1"/>
    <w:uiPriority w:val="99"/>
    <w:rsid w:val="005D77B2"/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5D77B2"/>
  </w:style>
  <w:style w:type="paragraph" w:customStyle="1" w:styleId="s3">
    <w:name w:val="s_3"/>
    <w:basedOn w:val="a"/>
    <w:uiPriority w:val="99"/>
    <w:rsid w:val="005D77B2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20607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060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7125</Words>
  <Characters>40618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Kaje Oboima</dc:creator>
  <cp:lastModifiedBy>User</cp:lastModifiedBy>
  <cp:revision>4</cp:revision>
  <dcterms:created xsi:type="dcterms:W3CDTF">2018-02-07T04:41:00Z</dcterms:created>
  <dcterms:modified xsi:type="dcterms:W3CDTF">2018-02-07T09:09:00Z</dcterms:modified>
</cp:coreProperties>
</file>